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D3" w:rsidRDefault="00F4696C"/>
    <w:tbl>
      <w:tblPr>
        <w:tblW w:w="0" w:type="auto"/>
        <w:tblInd w:w="108" w:type="dxa"/>
        <w:tblLayout w:type="fixed"/>
        <w:tblLook w:val="0000"/>
      </w:tblPr>
      <w:tblGrid>
        <w:gridCol w:w="1701"/>
        <w:gridCol w:w="6379"/>
        <w:gridCol w:w="1903"/>
      </w:tblGrid>
      <w:tr w:rsidR="00E834D3">
        <w:trPr>
          <w:trHeight w:val="2235"/>
        </w:trPr>
        <w:tc>
          <w:tcPr>
            <w:tcW w:w="1701" w:type="dxa"/>
            <w:tcBorders>
              <w:top w:val="single" w:sz="4" w:space="0" w:color="000000"/>
              <w:left w:val="single" w:sz="4" w:space="0" w:color="000000"/>
              <w:bottom w:val="single" w:sz="4" w:space="0" w:color="000000"/>
            </w:tcBorders>
            <w:shd w:val="clear" w:color="auto" w:fill="auto"/>
          </w:tcPr>
          <w:p w:rsidR="00E834D3" w:rsidRDefault="00F4696C">
            <w:pPr>
              <w:autoSpaceDE w:val="0"/>
              <w:snapToGrid w:val="0"/>
              <w:jc w:val="center"/>
            </w:pPr>
          </w:p>
          <w:p w:rsidR="00E834D3" w:rsidRDefault="00F4696C">
            <w:pPr>
              <w:autoSpaceDE w:val="0"/>
              <w:jc w:val="center"/>
            </w:pPr>
          </w:p>
          <w:p w:rsidR="00E834D3" w:rsidRDefault="00A815F0">
            <w:pPr>
              <w:autoSpaceDE w:val="0"/>
              <w:jc w:val="center"/>
              <w:rPr>
                <w:sz w:val="16"/>
                <w:szCs w:val="16"/>
              </w:rPr>
            </w:pPr>
            <w:r>
              <w:rPr>
                <w:noProof/>
              </w:rPr>
              <w:drawing>
                <wp:inline distT="0" distB="0" distL="0" distR="0">
                  <wp:extent cx="869950" cy="77470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69950" cy="774700"/>
                          </a:xfrm>
                          <a:prstGeom prst="rect">
                            <a:avLst/>
                          </a:prstGeom>
                          <a:solidFill>
                            <a:srgbClr val="FFFFFF"/>
                          </a:solidFill>
                          <a:ln w="9525">
                            <a:noFill/>
                            <a:miter lim="800000"/>
                            <a:headEnd/>
                            <a:tailEnd/>
                          </a:ln>
                        </pic:spPr>
                      </pic:pic>
                    </a:graphicData>
                  </a:graphic>
                </wp:inline>
              </w:drawing>
            </w:r>
          </w:p>
        </w:tc>
        <w:tc>
          <w:tcPr>
            <w:tcW w:w="6379" w:type="dxa"/>
            <w:tcBorders>
              <w:top w:val="single" w:sz="4" w:space="0" w:color="000000"/>
              <w:left w:val="single" w:sz="4" w:space="0" w:color="000000"/>
              <w:bottom w:val="single" w:sz="4" w:space="0" w:color="000000"/>
            </w:tcBorders>
            <w:shd w:val="clear" w:color="auto" w:fill="auto"/>
          </w:tcPr>
          <w:p w:rsidR="00E834D3" w:rsidRDefault="00A815F0" w:rsidP="00E834D3">
            <w:pPr>
              <w:autoSpaceDE w:val="0"/>
              <w:jc w:val="center"/>
              <w:rPr>
                <w:b/>
                <w:bCs/>
                <w:color w:val="000000"/>
                <w:sz w:val="16"/>
                <w:szCs w:val="16"/>
              </w:rPr>
            </w:pPr>
            <w:r>
              <w:rPr>
                <w:noProof/>
              </w:rPr>
              <w:drawing>
                <wp:inline distT="0" distB="0" distL="0" distR="0">
                  <wp:extent cx="558800" cy="6286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8800" cy="628650"/>
                          </a:xfrm>
                          <a:prstGeom prst="rect">
                            <a:avLst/>
                          </a:prstGeom>
                          <a:solidFill>
                            <a:srgbClr val="FFFFFF"/>
                          </a:solidFill>
                          <a:ln w="9525">
                            <a:noFill/>
                            <a:miter lim="800000"/>
                            <a:headEnd/>
                            <a:tailEnd/>
                          </a:ln>
                        </pic:spPr>
                      </pic:pic>
                    </a:graphicData>
                  </a:graphic>
                </wp:inline>
              </w:drawing>
            </w:r>
            <w:r w:rsidR="00F4696C">
              <w:rPr>
                <w:b/>
                <w:bCs/>
                <w:color w:val="000000"/>
                <w:sz w:val="16"/>
                <w:szCs w:val="16"/>
              </w:rPr>
              <w:t xml:space="preserve">   </w:t>
            </w:r>
          </w:p>
          <w:p w:rsidR="00E834D3" w:rsidRPr="00C47CEE" w:rsidRDefault="00F4696C" w:rsidP="00E834D3">
            <w:pPr>
              <w:pStyle w:val="NormaleWeb"/>
              <w:spacing w:before="0" w:beforeAutospacing="0" w:after="0" w:afterAutospacing="0"/>
              <w:rPr>
                <w:b/>
                <w:bCs/>
                <w:color w:val="000000"/>
                <w:sz w:val="20"/>
                <w:szCs w:val="20"/>
              </w:rPr>
            </w:pPr>
            <w:r w:rsidRPr="00C47CEE">
              <w:rPr>
                <w:b/>
                <w:bCs/>
                <w:color w:val="000000"/>
                <w:sz w:val="20"/>
                <w:szCs w:val="20"/>
              </w:rPr>
              <w:t xml:space="preserve">ISTITUTO DI ISTRUZIONE SECONDARIA  “DANIELE CRESPI” </w:t>
            </w:r>
          </w:p>
          <w:p w:rsidR="00E834D3" w:rsidRPr="003F1440" w:rsidRDefault="00F4696C" w:rsidP="00E834D3">
            <w:pPr>
              <w:pStyle w:val="NormaleWeb"/>
              <w:spacing w:before="0" w:beforeAutospacing="0" w:after="0" w:afterAutospacing="0"/>
              <w:jc w:val="center"/>
              <w:rPr>
                <w:b/>
                <w:bCs/>
                <w:i/>
                <w:sz w:val="18"/>
                <w:szCs w:val="18"/>
              </w:rPr>
            </w:pPr>
            <w:r w:rsidRPr="003F1440">
              <w:rPr>
                <w:b/>
                <w:bCs/>
                <w:i/>
                <w:sz w:val="18"/>
                <w:szCs w:val="18"/>
              </w:rPr>
              <w:t>Liceo Internazionale Classico e  Linguistico VAPC02701R</w:t>
            </w:r>
          </w:p>
          <w:p w:rsidR="00E834D3" w:rsidRPr="003F1440" w:rsidRDefault="00F4696C" w:rsidP="00E834D3">
            <w:pPr>
              <w:pStyle w:val="NormaleWeb"/>
              <w:spacing w:before="0" w:beforeAutospacing="0" w:after="0" w:afterAutospacing="0"/>
              <w:jc w:val="center"/>
              <w:rPr>
                <w:b/>
                <w:i/>
                <w:sz w:val="18"/>
                <w:szCs w:val="18"/>
              </w:rPr>
            </w:pPr>
            <w:r w:rsidRPr="003F1440">
              <w:rPr>
                <w:b/>
                <w:i/>
                <w:sz w:val="18"/>
                <w:szCs w:val="18"/>
              </w:rPr>
              <w:t xml:space="preserve"> </w:t>
            </w:r>
            <w:r w:rsidRPr="003F1440">
              <w:rPr>
                <w:b/>
                <w:bCs/>
                <w:i/>
                <w:sz w:val="18"/>
                <w:szCs w:val="18"/>
              </w:rPr>
              <w:t>Liceo delle Scienze Umane VAPM027011</w:t>
            </w:r>
          </w:p>
          <w:p w:rsidR="00E834D3" w:rsidRPr="003F1440" w:rsidRDefault="00F4696C" w:rsidP="00E834D3">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E834D3" w:rsidRPr="0059274E" w:rsidRDefault="00F4696C" w:rsidP="00E834D3">
            <w:pPr>
              <w:autoSpaceDE w:val="0"/>
              <w:autoSpaceDN w:val="0"/>
              <w:adjustRightInd w:val="0"/>
              <w:jc w:val="center"/>
              <w:rPr>
                <w:color w:val="000000"/>
                <w:sz w:val="18"/>
                <w:szCs w:val="18"/>
                <w:lang w:val="fr-FR"/>
              </w:rPr>
            </w:pPr>
            <w:hyperlink r:id="rId9" w:history="1">
              <w:r w:rsidRPr="0059274E">
                <w:rPr>
                  <w:b/>
                  <w:bCs/>
                  <w:color w:val="0000FF"/>
                  <w:sz w:val="18"/>
                  <w:u w:val="single"/>
                  <w:lang w:val="fr-FR"/>
                </w:rPr>
                <w:t>www.liceoc</w:t>
              </w:r>
              <w:r w:rsidRPr="0059274E">
                <w:rPr>
                  <w:b/>
                  <w:bCs/>
                  <w:color w:val="0000FF"/>
                  <w:sz w:val="18"/>
                  <w:u w:val="single"/>
                  <w:lang w:val="fr-FR"/>
                </w:rPr>
                <w:t>respi.it</w:t>
              </w:r>
            </w:hyperlink>
            <w:r w:rsidRPr="0059274E">
              <w:rPr>
                <w:b/>
                <w:bCs/>
                <w:color w:val="000000"/>
                <w:sz w:val="18"/>
                <w:szCs w:val="18"/>
                <w:lang w:val="fr-FR"/>
              </w:rPr>
              <w:t>-</w:t>
            </w:r>
            <w:r w:rsidRPr="0059274E">
              <w:rPr>
                <w:b/>
                <w:bCs/>
                <w:i/>
                <w:iCs/>
                <w:color w:val="000000"/>
                <w:sz w:val="18"/>
                <w:szCs w:val="18"/>
                <w:lang w:val="fr-FR"/>
              </w:rPr>
              <w:t xml:space="preserve">Tel. 0331 633256 - Fax 0331 674770 - E-mail: </w:t>
            </w:r>
            <w:hyperlink r:id="rId10" w:history="1">
              <w:r w:rsidRPr="0059274E">
                <w:rPr>
                  <w:b/>
                  <w:bCs/>
                  <w:i/>
                  <w:iCs/>
                  <w:color w:val="0000FF"/>
                  <w:sz w:val="18"/>
                  <w:u w:val="single"/>
                  <w:lang w:val="fr-FR"/>
                </w:rPr>
                <w:t>lccrespi@tin.it</w:t>
              </w:r>
            </w:hyperlink>
          </w:p>
          <w:p w:rsidR="00E834D3" w:rsidRDefault="00F4696C">
            <w:pPr>
              <w:autoSpaceDE w:val="0"/>
              <w:jc w:val="center"/>
              <w:rPr>
                <w:bCs/>
                <w:color w:val="000000"/>
                <w:sz w:val="18"/>
                <w:szCs w:val="18"/>
              </w:rPr>
            </w:pPr>
            <w:r w:rsidRPr="0059274E">
              <w:rPr>
                <w:color w:val="000000"/>
                <w:sz w:val="16"/>
                <w:szCs w:val="16"/>
                <w:lang w:val="fr-FR"/>
              </w:rPr>
              <w:t xml:space="preserve">C.F. 81009350125 – Cod.Min. </w:t>
            </w:r>
            <w:r w:rsidRPr="0059274E">
              <w:rPr>
                <w:bCs/>
                <w:color w:val="000000"/>
                <w:sz w:val="18"/>
                <w:szCs w:val="18"/>
                <w:lang w:val="fr-FR"/>
              </w:rPr>
              <w:t>VAIS02700D</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4D3" w:rsidRDefault="00F4696C">
            <w:pPr>
              <w:autoSpaceDE w:val="0"/>
              <w:snapToGrid w:val="0"/>
              <w:ind w:right="-70"/>
              <w:rPr>
                <w:sz w:val="14"/>
                <w:szCs w:val="14"/>
                <w:lang w:val="it-IT"/>
              </w:rPr>
            </w:pPr>
          </w:p>
          <w:p w:rsidR="00E834D3" w:rsidRDefault="00A815F0">
            <w:pPr>
              <w:autoSpaceDE w:val="0"/>
              <w:rPr>
                <w:color w:val="000000"/>
                <w:sz w:val="14"/>
                <w:szCs w:val="14"/>
              </w:rPr>
            </w:pPr>
            <w:r>
              <w:rPr>
                <w:noProof/>
                <w:color w:val="000000"/>
                <w:sz w:val="14"/>
                <w:szCs w:val="14"/>
              </w:rPr>
              <w:drawing>
                <wp:inline distT="0" distB="0" distL="0" distR="0">
                  <wp:extent cx="1047750" cy="6286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047750" cy="628650"/>
                          </a:xfrm>
                          <a:prstGeom prst="rect">
                            <a:avLst/>
                          </a:prstGeom>
                          <a:solidFill>
                            <a:srgbClr val="FFFFFF"/>
                          </a:solidFill>
                          <a:ln w="9525">
                            <a:noFill/>
                            <a:miter lim="800000"/>
                            <a:headEnd/>
                            <a:tailEnd/>
                          </a:ln>
                        </pic:spPr>
                      </pic:pic>
                    </a:graphicData>
                  </a:graphic>
                </wp:inline>
              </w:drawing>
            </w:r>
          </w:p>
          <w:p w:rsidR="00E834D3" w:rsidRDefault="00F4696C">
            <w:pPr>
              <w:autoSpaceDE w:val="0"/>
              <w:rPr>
                <w:color w:val="000000"/>
                <w:sz w:val="14"/>
                <w:szCs w:val="14"/>
              </w:rPr>
            </w:pPr>
          </w:p>
          <w:p w:rsidR="00E834D3" w:rsidRDefault="00F4696C" w:rsidP="00E834D3">
            <w:pPr>
              <w:autoSpaceDE w:val="0"/>
              <w:rPr>
                <w:b/>
                <w:szCs w:val="20"/>
              </w:rPr>
            </w:pPr>
            <w:r>
              <w:rPr>
                <w:b/>
                <w:szCs w:val="20"/>
              </w:rPr>
              <w:t>CertINT® 2012</w:t>
            </w:r>
          </w:p>
        </w:tc>
      </w:tr>
    </w:tbl>
    <w:p w:rsidR="00E834D3" w:rsidRDefault="00F4696C" w:rsidP="00E834D3">
      <w:pPr>
        <w:pStyle w:val="Stile1"/>
        <w:tabs>
          <w:tab w:val="decimal" w:pos="567"/>
        </w:tabs>
        <w:ind w:right="49"/>
      </w:pPr>
    </w:p>
    <w:p w:rsidR="00E834D3" w:rsidRPr="00EA26C2" w:rsidRDefault="00F4696C" w:rsidP="00E834D3">
      <w:pPr>
        <w:pStyle w:val="Stile1"/>
        <w:tabs>
          <w:tab w:val="decimal" w:pos="567"/>
        </w:tabs>
        <w:ind w:right="49"/>
        <w:rPr>
          <w:b/>
          <w:szCs w:val="28"/>
        </w:rPr>
      </w:pPr>
      <w:r w:rsidRPr="00CB7DBB">
        <w:rPr>
          <w:szCs w:val="26"/>
        </w:rPr>
        <w:t>A.S. 2012/</w:t>
      </w:r>
      <w:r w:rsidRPr="00EA26C2">
        <w:rPr>
          <w:szCs w:val="26"/>
        </w:rPr>
        <w:t>2013</w:t>
      </w:r>
      <w:r w:rsidRPr="00EA26C2">
        <w:rPr>
          <w:b/>
          <w:szCs w:val="28"/>
        </w:rPr>
        <w:tab/>
      </w:r>
      <w:r w:rsidRPr="00EA26C2">
        <w:rPr>
          <w:b/>
          <w:szCs w:val="28"/>
        </w:rPr>
        <w:tab/>
      </w:r>
      <w:r w:rsidRPr="00EA26C2">
        <w:rPr>
          <w:b/>
          <w:szCs w:val="28"/>
        </w:rPr>
        <w:tab/>
      </w:r>
      <w:r w:rsidRPr="00EA26C2">
        <w:rPr>
          <w:b/>
          <w:szCs w:val="28"/>
        </w:rPr>
        <w:tab/>
      </w:r>
      <w:r w:rsidRPr="00EA26C2">
        <w:rPr>
          <w:b/>
          <w:szCs w:val="28"/>
        </w:rPr>
        <w:tab/>
      </w:r>
      <w:r w:rsidRPr="00EA26C2">
        <w:rPr>
          <w:b/>
          <w:szCs w:val="28"/>
        </w:rPr>
        <w:tab/>
      </w:r>
      <w:r w:rsidRPr="00EA26C2">
        <w:rPr>
          <w:b/>
          <w:szCs w:val="28"/>
        </w:rPr>
        <w:tab/>
        <w:t xml:space="preserve">                                        CL. 3</w:t>
      </w:r>
      <w:r w:rsidRPr="00EA26C2">
        <w:rPr>
          <w:b/>
          <w:szCs w:val="28"/>
          <w:vertAlign w:val="superscript"/>
        </w:rPr>
        <w:t>a</w:t>
      </w:r>
      <w:r w:rsidRPr="00EA26C2">
        <w:rPr>
          <w:b/>
          <w:szCs w:val="28"/>
        </w:rPr>
        <w:t>BSU</w:t>
      </w:r>
    </w:p>
    <w:p w:rsidR="00E834D3" w:rsidRPr="00EA26C2" w:rsidRDefault="00F4696C" w:rsidP="00E834D3">
      <w:pPr>
        <w:pStyle w:val="Stile1"/>
        <w:tabs>
          <w:tab w:val="decimal" w:pos="567"/>
        </w:tabs>
        <w:ind w:right="49"/>
        <w:rPr>
          <w:b/>
          <w:szCs w:val="28"/>
        </w:rPr>
      </w:pPr>
    </w:p>
    <w:p w:rsidR="00E834D3" w:rsidRPr="00EA26C2" w:rsidRDefault="00F4696C" w:rsidP="00E834D3">
      <w:pPr>
        <w:pStyle w:val="Stile1"/>
        <w:tabs>
          <w:tab w:val="decimal" w:pos="567"/>
        </w:tabs>
        <w:ind w:right="49"/>
        <w:rPr>
          <w:b/>
          <w:szCs w:val="28"/>
        </w:rPr>
      </w:pPr>
    </w:p>
    <w:p w:rsidR="00E834D3" w:rsidRPr="00EA26C2" w:rsidRDefault="00F4696C" w:rsidP="00E834D3">
      <w:pPr>
        <w:pStyle w:val="Stile1"/>
        <w:tabs>
          <w:tab w:val="decimal" w:pos="567"/>
        </w:tabs>
        <w:ind w:right="49" w:firstLine="567"/>
        <w:jc w:val="center"/>
        <w:rPr>
          <w:rFonts w:ascii="Lucida Handwriting" w:hAnsi="Lucida Handwriting"/>
          <w:b/>
          <w:sz w:val="26"/>
          <w:szCs w:val="28"/>
        </w:rPr>
      </w:pPr>
      <w:r w:rsidRPr="00EA26C2">
        <w:rPr>
          <w:rFonts w:ascii="Lucida Handwriting" w:hAnsi="Lucida Handwriting"/>
          <w:b/>
          <w:sz w:val="26"/>
          <w:szCs w:val="28"/>
        </w:rPr>
        <w:t>Compiti di it</w:t>
      </w:r>
      <w:r w:rsidRPr="00EA26C2">
        <w:rPr>
          <w:rFonts w:ascii="Lucida Handwriting" w:hAnsi="Lucida Handwriting"/>
          <w:b/>
          <w:sz w:val="26"/>
          <w:szCs w:val="28"/>
        </w:rPr>
        <w:t>aliano per le vacanze estive</w:t>
      </w:r>
    </w:p>
    <w:p w:rsidR="00E834D3" w:rsidRPr="00CB7DBB" w:rsidRDefault="00F4696C" w:rsidP="00E834D3">
      <w:pPr>
        <w:pStyle w:val="Stile1"/>
        <w:tabs>
          <w:tab w:val="decimal" w:pos="567"/>
        </w:tabs>
        <w:ind w:right="49" w:firstLine="567"/>
        <w:jc w:val="center"/>
        <w:rPr>
          <w:rFonts w:ascii="Lucida Handwriting" w:hAnsi="Lucida Handwriting"/>
          <w:b/>
          <w:sz w:val="26"/>
          <w:szCs w:val="28"/>
        </w:rPr>
      </w:pPr>
    </w:p>
    <w:p w:rsidR="00E834D3" w:rsidRPr="00CB7DBB" w:rsidRDefault="00F4696C" w:rsidP="00E834D3">
      <w:pPr>
        <w:pStyle w:val="Stile1"/>
        <w:tabs>
          <w:tab w:val="decimal" w:pos="567"/>
        </w:tabs>
        <w:ind w:right="49" w:firstLine="567"/>
        <w:jc w:val="center"/>
        <w:rPr>
          <w:rFonts w:ascii="Lucida Handwriting" w:hAnsi="Lucida Handwriting"/>
          <w:b/>
          <w:szCs w:val="28"/>
        </w:rPr>
      </w:pPr>
    </w:p>
    <w:p w:rsidR="00E834D3" w:rsidRPr="00E566A1" w:rsidRDefault="00F4696C" w:rsidP="00E834D3">
      <w:pPr>
        <w:pStyle w:val="Stile1"/>
        <w:spacing w:line="480" w:lineRule="auto"/>
        <w:jc w:val="left"/>
        <w:rPr>
          <w:b/>
          <w:sz w:val="28"/>
          <w:szCs w:val="28"/>
        </w:rPr>
      </w:pPr>
      <w:r w:rsidRPr="00351932">
        <w:rPr>
          <w:rFonts w:ascii="Lucida Handwriting" w:hAnsi="Lucida Handwriting"/>
          <w:b/>
        </w:rPr>
        <w:sym w:font="Monotype Sorts" w:char="F033"/>
      </w:r>
      <w:r w:rsidRPr="00351932">
        <w:rPr>
          <w:rFonts w:ascii="Lucida Handwriting" w:hAnsi="Lucida Handwriting"/>
          <w:b/>
        </w:rPr>
        <w:t xml:space="preserve"> Per la classe</w:t>
      </w:r>
    </w:p>
    <w:p w:rsidR="00E834D3" w:rsidRPr="00EA26C2" w:rsidRDefault="00F4696C" w:rsidP="00F4696C">
      <w:pPr>
        <w:pStyle w:val="Stile1"/>
        <w:numPr>
          <w:ilvl w:val="0"/>
          <w:numId w:val="1"/>
        </w:numPr>
        <w:tabs>
          <w:tab w:val="decimal" w:pos="567"/>
        </w:tabs>
        <w:ind w:left="284" w:right="51" w:hanging="284"/>
      </w:pPr>
      <w:r w:rsidRPr="00EA26C2">
        <w:rPr>
          <w:b/>
        </w:rPr>
        <w:t xml:space="preserve">LETTURA </w:t>
      </w:r>
      <w:r w:rsidRPr="00EA26C2">
        <w:t xml:space="preserve">e </w:t>
      </w:r>
      <w:r w:rsidRPr="00EA26C2">
        <w:rPr>
          <w:b/>
        </w:rPr>
        <w:t xml:space="preserve">ANALISI </w:t>
      </w:r>
      <w:r w:rsidRPr="00EA26C2">
        <w:t xml:space="preserve">di 10 novelle da te scelte (una per giornata) del </w:t>
      </w:r>
      <w:r w:rsidRPr="00EA26C2">
        <w:rPr>
          <w:b/>
          <w:i/>
        </w:rPr>
        <w:t>DECAMERON</w:t>
      </w:r>
      <w:r w:rsidRPr="00EA26C2">
        <w:rPr>
          <w:b/>
        </w:rPr>
        <w:t xml:space="preserve"> </w:t>
      </w:r>
      <w:r w:rsidRPr="00EA26C2">
        <w:t>di Giovanni Boccaccio. Traendo spunto da temi, situazioni, personaggi, lingua e stile delle novelle lette, svolgi i seguenti approf</w:t>
      </w:r>
      <w:r w:rsidRPr="00EA26C2">
        <w:t>ondimenti:</w:t>
      </w:r>
    </w:p>
    <w:p w:rsidR="00E834D3" w:rsidRPr="00EA26C2" w:rsidRDefault="00F4696C" w:rsidP="00E834D3">
      <w:pPr>
        <w:pStyle w:val="Stile1"/>
        <w:tabs>
          <w:tab w:val="decimal" w:pos="567"/>
        </w:tabs>
        <w:ind w:right="51"/>
      </w:pP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 xml:space="preserve">Rifletti sulla struttura complessiva del </w:t>
      </w:r>
      <w:r w:rsidRPr="00EA26C2">
        <w:rPr>
          <w:i/>
          <w:sz w:val="22"/>
          <w:szCs w:val="22"/>
        </w:rPr>
        <w:t>Decameron</w:t>
      </w:r>
      <w:r w:rsidRPr="00EA26C2">
        <w:rPr>
          <w:sz w:val="22"/>
          <w:szCs w:val="22"/>
        </w:rPr>
        <w:t xml:space="preserve"> (ad esempio sul rapporto tra cornice e singole novelle, sulle simmetrie, sui livelli di narrazione, sulla funzione delle rubriche, sulla complessità degli intrecci delle novelle).</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Rifletti sull</w:t>
      </w:r>
      <w:r w:rsidRPr="00EA26C2">
        <w:rPr>
          <w:sz w:val="22"/>
          <w:szCs w:val="22"/>
        </w:rPr>
        <w:t xml:space="preserve">a lingua e sullo stile del </w:t>
      </w:r>
      <w:r w:rsidRPr="00EA26C2">
        <w:rPr>
          <w:i/>
          <w:sz w:val="22"/>
          <w:szCs w:val="22"/>
        </w:rPr>
        <w:t>Decameron</w:t>
      </w:r>
      <w:r w:rsidRPr="00EA26C2">
        <w:rPr>
          <w:sz w:val="22"/>
          <w:szCs w:val="22"/>
        </w:rPr>
        <w:t>: è ravvisabile il plurilinguismo? Boccaccio segue modelli classici? Medievali? Usa un ampio repertorio retorico? Usa livelli stilistici diversi (sublime, tragico, comico)? Forme dialettali? La sintassi è complessa?</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Se n</w:t>
      </w:r>
      <w:r w:rsidRPr="00EA26C2">
        <w:rPr>
          <w:sz w:val="22"/>
          <w:szCs w:val="22"/>
        </w:rPr>
        <w:t>elle novelle che hai letto vi sono dei mercanti, individua attraverso la loro figura gli aspetti significativi dell’ideologia mercantile.</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 xml:space="preserve">Nel </w:t>
      </w:r>
      <w:r w:rsidRPr="00EA26C2">
        <w:rPr>
          <w:i/>
          <w:sz w:val="22"/>
          <w:szCs w:val="22"/>
        </w:rPr>
        <w:t>Decameron</w:t>
      </w:r>
      <w:r w:rsidRPr="00EA26C2">
        <w:rPr>
          <w:sz w:val="22"/>
          <w:szCs w:val="22"/>
        </w:rPr>
        <w:t xml:space="preserve"> c’è una continua celebrazione dell’intelligenza: verifica tale circostanza nelle novelle che hai letto.</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 xml:space="preserve">Il tema della beffa nel </w:t>
      </w:r>
      <w:r w:rsidRPr="00EA26C2">
        <w:rPr>
          <w:i/>
          <w:sz w:val="22"/>
          <w:szCs w:val="22"/>
        </w:rPr>
        <w:t>Decameron</w:t>
      </w:r>
      <w:r w:rsidRPr="00EA26C2">
        <w:rPr>
          <w:sz w:val="22"/>
          <w:szCs w:val="22"/>
        </w:rPr>
        <w:t>: individuane la presenza e la variazione nelle novelle che hai letto.</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Individua – nelle novelle lette – gli elementi che caratterizzano la concezione dell’amore in Boccaccio e i “debiti” che l’autore contrae con la tradizi</w:t>
      </w:r>
      <w:r w:rsidRPr="00EA26C2">
        <w:rPr>
          <w:sz w:val="22"/>
          <w:szCs w:val="22"/>
        </w:rPr>
        <w:t>one precedente.</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Verifica in quale modo viene trattato, nelle novelle lette, un aspetto particolare dell’intelligenza, ovvero il culto della parola.</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Rifletti sulla presenza e sul significato, nelle novelle lette e nell’intera opera, della Fortuna: ha ancora</w:t>
      </w:r>
      <w:r w:rsidRPr="00EA26C2">
        <w:rPr>
          <w:sz w:val="22"/>
          <w:szCs w:val="22"/>
        </w:rPr>
        <w:t xml:space="preserve"> un significato medievale o assume nuove connotazioni?</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Verifica come sono delineate, nelle novelle lette, le figure femminili: la loro collocazione sociale, le loro aspirazioni, la sfera d’azione e d’influenza. Confronta questi personaggi con le donne dell</w:t>
      </w:r>
      <w:r w:rsidRPr="00EA26C2">
        <w:rPr>
          <w:sz w:val="22"/>
          <w:szCs w:val="22"/>
        </w:rPr>
        <w:t>a precedente tradizione stilnovistica e con la Laura petrarchesca.</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Verifica in quale modo, nelle novelle lette, Boccaccio cerchi di conciliare gli ideali mercantili della società a lui contemporanea con quelli aristocratici della società precedente.</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Riflet</w:t>
      </w:r>
      <w:r w:rsidRPr="00EA26C2">
        <w:rPr>
          <w:sz w:val="22"/>
          <w:szCs w:val="22"/>
        </w:rPr>
        <w:t>ti sul valore del realismo boccacciano (ad esempio come la storia, la geografia, la cronaca entrano nell’opera) e sulla molteplicità dei temi trattati nelle novelle lette.</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Individua, attraverso le novelle lette, gli aspetti tipicamente medievali dell’inter</w:t>
      </w:r>
      <w:r w:rsidRPr="00EA26C2">
        <w:rPr>
          <w:sz w:val="22"/>
          <w:szCs w:val="22"/>
        </w:rPr>
        <w:t>a opera e quelli che paiono preannunciare un’epoca nuova.</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t>Individua nelle novelle lette alcune caratteristiche che, a tuo avviso, ti permetterebbero di collocare ciascuna esattamente nella giornata cui appartiene.</w:t>
      </w:r>
    </w:p>
    <w:p w:rsidR="00E834D3" w:rsidRPr="00EA26C2" w:rsidRDefault="00F4696C" w:rsidP="00F4696C">
      <w:pPr>
        <w:pStyle w:val="Stile1"/>
        <w:numPr>
          <w:ilvl w:val="0"/>
          <w:numId w:val="3"/>
        </w:numPr>
        <w:tabs>
          <w:tab w:val="decimal" w:pos="567"/>
        </w:tabs>
        <w:ind w:right="51"/>
        <w:rPr>
          <w:sz w:val="22"/>
          <w:szCs w:val="22"/>
        </w:rPr>
      </w:pPr>
      <w:r w:rsidRPr="00EA26C2">
        <w:rPr>
          <w:sz w:val="22"/>
          <w:szCs w:val="22"/>
        </w:rPr>
        <w:lastRenderedPageBreak/>
        <w:t>Istituisci un confronto tra l’impianto nar</w:t>
      </w:r>
      <w:r w:rsidRPr="00EA26C2">
        <w:rPr>
          <w:sz w:val="22"/>
          <w:szCs w:val="22"/>
        </w:rPr>
        <w:t xml:space="preserve">rativo delle novelle del </w:t>
      </w:r>
      <w:r w:rsidRPr="00EA26C2">
        <w:rPr>
          <w:i/>
          <w:sz w:val="22"/>
          <w:szCs w:val="22"/>
        </w:rPr>
        <w:t>Decameron</w:t>
      </w:r>
      <w:r w:rsidRPr="00EA26C2">
        <w:rPr>
          <w:sz w:val="22"/>
          <w:szCs w:val="22"/>
        </w:rPr>
        <w:t xml:space="preserve"> e quello dei </w:t>
      </w:r>
      <w:r w:rsidRPr="00EA26C2">
        <w:rPr>
          <w:i/>
          <w:sz w:val="22"/>
          <w:szCs w:val="22"/>
        </w:rPr>
        <w:t>Canterbury Tales</w:t>
      </w:r>
      <w:r w:rsidRPr="00EA26C2">
        <w:rPr>
          <w:sz w:val="22"/>
          <w:szCs w:val="22"/>
        </w:rPr>
        <w:t xml:space="preserve"> di Geoffrey Chaucer (cfr. il tuo testo, vol. 1, p. 816), in particolare a questi livelli: </w:t>
      </w:r>
    </w:p>
    <w:p w:rsidR="00E834D3" w:rsidRPr="00EA26C2" w:rsidRDefault="00F4696C" w:rsidP="00E834D3">
      <w:pPr>
        <w:pStyle w:val="Stile1"/>
        <w:tabs>
          <w:tab w:val="decimal" w:pos="567"/>
        </w:tabs>
        <w:ind w:left="284" w:right="51"/>
        <w:rPr>
          <w:sz w:val="22"/>
          <w:szCs w:val="22"/>
        </w:rPr>
      </w:pPr>
      <w:r w:rsidRPr="00EA26C2">
        <w:rPr>
          <w:sz w:val="22"/>
          <w:szCs w:val="22"/>
        </w:rPr>
        <w:t>a) il ruolo della cornice</w:t>
      </w:r>
    </w:p>
    <w:p w:rsidR="00E834D3" w:rsidRPr="00EA26C2" w:rsidRDefault="00F4696C" w:rsidP="00E834D3">
      <w:pPr>
        <w:pStyle w:val="Stile1"/>
        <w:tabs>
          <w:tab w:val="decimal" w:pos="567"/>
        </w:tabs>
        <w:ind w:left="284" w:right="51"/>
        <w:rPr>
          <w:sz w:val="22"/>
          <w:szCs w:val="22"/>
        </w:rPr>
      </w:pPr>
      <w:r w:rsidRPr="00EA26C2">
        <w:rPr>
          <w:sz w:val="22"/>
          <w:szCs w:val="22"/>
        </w:rPr>
        <w:t>b) la presentazione dei personaggi, le loro caratteristiche psicologiche e</w:t>
      </w:r>
      <w:r w:rsidRPr="00EA26C2">
        <w:rPr>
          <w:sz w:val="22"/>
          <w:szCs w:val="22"/>
        </w:rPr>
        <w:t xml:space="preserve"> sociali</w:t>
      </w:r>
    </w:p>
    <w:p w:rsidR="00E834D3" w:rsidRPr="00EA26C2" w:rsidRDefault="00F4696C" w:rsidP="00E834D3">
      <w:pPr>
        <w:pStyle w:val="Stile1"/>
        <w:tabs>
          <w:tab w:val="decimal" w:pos="567"/>
        </w:tabs>
        <w:ind w:left="284" w:right="51"/>
        <w:rPr>
          <w:sz w:val="22"/>
          <w:szCs w:val="22"/>
        </w:rPr>
      </w:pPr>
      <w:r w:rsidRPr="00EA26C2">
        <w:rPr>
          <w:sz w:val="22"/>
          <w:szCs w:val="22"/>
        </w:rPr>
        <w:t>c) la delineazione dell’ambiente sociale</w:t>
      </w:r>
    </w:p>
    <w:p w:rsidR="00E834D3" w:rsidRPr="00EA26C2" w:rsidRDefault="00F4696C" w:rsidP="00E834D3">
      <w:pPr>
        <w:pStyle w:val="Stile1"/>
        <w:tabs>
          <w:tab w:val="decimal" w:pos="567"/>
        </w:tabs>
        <w:ind w:left="284" w:right="51"/>
        <w:rPr>
          <w:sz w:val="22"/>
          <w:szCs w:val="22"/>
        </w:rPr>
      </w:pPr>
      <w:r w:rsidRPr="00EA26C2">
        <w:rPr>
          <w:sz w:val="22"/>
          <w:szCs w:val="22"/>
        </w:rPr>
        <w:t>d) i “sistemi” dei personaggi</w:t>
      </w:r>
    </w:p>
    <w:p w:rsidR="00E834D3" w:rsidRPr="00EA26C2" w:rsidRDefault="00F4696C" w:rsidP="00E834D3">
      <w:pPr>
        <w:pStyle w:val="Stile1"/>
        <w:tabs>
          <w:tab w:val="decimal" w:pos="567"/>
        </w:tabs>
        <w:ind w:left="284" w:right="51"/>
        <w:rPr>
          <w:sz w:val="22"/>
          <w:szCs w:val="22"/>
        </w:rPr>
      </w:pPr>
      <w:r w:rsidRPr="00EA26C2">
        <w:rPr>
          <w:sz w:val="22"/>
          <w:szCs w:val="22"/>
        </w:rPr>
        <w:t>e) la presenza e il ruolo della voce narrante</w:t>
      </w:r>
    </w:p>
    <w:p w:rsidR="00E834D3" w:rsidRPr="00EA26C2" w:rsidRDefault="00F4696C" w:rsidP="00E834D3">
      <w:pPr>
        <w:pStyle w:val="Stile1"/>
        <w:tabs>
          <w:tab w:val="decimal" w:pos="567"/>
        </w:tabs>
        <w:ind w:left="284" w:right="51"/>
        <w:rPr>
          <w:sz w:val="22"/>
          <w:szCs w:val="22"/>
        </w:rPr>
      </w:pPr>
      <w:r w:rsidRPr="00EA26C2">
        <w:rPr>
          <w:sz w:val="22"/>
          <w:szCs w:val="22"/>
        </w:rPr>
        <w:t>f) la complessità degli intrecci</w:t>
      </w:r>
    </w:p>
    <w:p w:rsidR="00E834D3" w:rsidRDefault="00F4696C" w:rsidP="00E834D3">
      <w:pPr>
        <w:pStyle w:val="Stile1"/>
        <w:tabs>
          <w:tab w:val="decimal" w:pos="567"/>
        </w:tabs>
        <w:spacing w:line="360" w:lineRule="auto"/>
        <w:ind w:right="51"/>
      </w:pPr>
    </w:p>
    <w:p w:rsidR="00E834D3" w:rsidRPr="00EA26C2" w:rsidRDefault="00F4696C" w:rsidP="00F4696C">
      <w:pPr>
        <w:pStyle w:val="Stile1"/>
        <w:numPr>
          <w:ilvl w:val="0"/>
          <w:numId w:val="1"/>
        </w:numPr>
        <w:tabs>
          <w:tab w:val="decimal" w:pos="567"/>
        </w:tabs>
        <w:ind w:left="284" w:right="51" w:hanging="284"/>
      </w:pPr>
      <w:r w:rsidRPr="00EA26C2">
        <w:rPr>
          <w:b/>
        </w:rPr>
        <w:t>LETTURA</w:t>
      </w:r>
      <w:r w:rsidRPr="00EA26C2">
        <w:t xml:space="preserve"> e </w:t>
      </w:r>
      <w:r w:rsidRPr="00EA26C2">
        <w:rPr>
          <w:b/>
        </w:rPr>
        <w:t>ANALISI</w:t>
      </w:r>
      <w:r w:rsidRPr="00EA26C2">
        <w:t xml:space="preserve">, in preparazione alla classe IV, de </w:t>
      </w:r>
      <w:r w:rsidRPr="00EA26C2">
        <w:rPr>
          <w:b/>
          <w:i/>
        </w:rPr>
        <w:t>LA  MANDRAGOLA</w:t>
      </w:r>
      <w:r w:rsidRPr="00EA26C2">
        <w:t>, commedia di NICCOLÒ MACHIA</w:t>
      </w:r>
      <w:r w:rsidRPr="00EA26C2">
        <w:t>VELLI. Per l’analisi puoi seguire le domande contenute nella scheda da me fornita; eventuale verifica all’inizio del prossimo anno scolastico).</w:t>
      </w:r>
    </w:p>
    <w:p w:rsidR="00E834D3" w:rsidRDefault="00F4696C" w:rsidP="00E834D3">
      <w:pPr>
        <w:pStyle w:val="Stile1"/>
        <w:tabs>
          <w:tab w:val="decimal" w:pos="567"/>
        </w:tabs>
        <w:spacing w:line="360" w:lineRule="auto"/>
        <w:ind w:right="51"/>
      </w:pPr>
    </w:p>
    <w:p w:rsidR="00E834D3" w:rsidRPr="00EA26C2" w:rsidRDefault="00F4696C" w:rsidP="00F4696C">
      <w:pPr>
        <w:pStyle w:val="Stile1"/>
        <w:numPr>
          <w:ilvl w:val="0"/>
          <w:numId w:val="1"/>
        </w:numPr>
        <w:tabs>
          <w:tab w:val="decimal" w:pos="567"/>
        </w:tabs>
        <w:spacing w:line="360" w:lineRule="auto"/>
        <w:ind w:right="51"/>
        <w:rPr>
          <w:b/>
        </w:rPr>
      </w:pPr>
      <w:r w:rsidRPr="00EA26C2">
        <w:rPr>
          <w:b/>
        </w:rPr>
        <w:t>APPROFONDIMENTO: DANTE</w:t>
      </w:r>
    </w:p>
    <w:p w:rsidR="00E834D3" w:rsidRPr="00EA26C2" w:rsidRDefault="00F4696C" w:rsidP="00F4696C">
      <w:pPr>
        <w:pStyle w:val="Stile1"/>
        <w:numPr>
          <w:ilvl w:val="0"/>
          <w:numId w:val="6"/>
        </w:numPr>
      </w:pPr>
      <w:r w:rsidRPr="00EA26C2">
        <w:t>Il XXVI dell’</w:t>
      </w:r>
      <w:r w:rsidRPr="00EA26C2">
        <w:rPr>
          <w:i/>
        </w:rPr>
        <w:t>Inferno</w:t>
      </w:r>
      <w:r w:rsidRPr="00EA26C2">
        <w:t xml:space="preserve"> è per antonomasia il “canto di Ulisse”, mediante il quale Dante si </w:t>
      </w:r>
      <w:r w:rsidRPr="00EA26C2">
        <w:t xml:space="preserve">inserisce nella tradizione dei </w:t>
      </w:r>
      <w:r w:rsidRPr="00EA26C2">
        <w:rPr>
          <w:i/>
        </w:rPr>
        <w:t>nòstoi</w:t>
      </w:r>
      <w:r w:rsidRPr="00EA26C2">
        <w:t>, cioè delle relazioni sul ritorno in patria degli eroi omerici. Prendendo spunto da qui, avvia una riflessione e una ricerca – che tradurrai in uno scritto o in un documento ppt – sul mito di Ulisse in letteratura, att</w:t>
      </w:r>
      <w:r w:rsidRPr="00EA26C2">
        <w:t xml:space="preserve">uando confronti con testi di diverse epoche. </w:t>
      </w:r>
    </w:p>
    <w:p w:rsidR="00E834D3" w:rsidRPr="00EA26C2" w:rsidRDefault="00F4696C" w:rsidP="00F4696C">
      <w:pPr>
        <w:pStyle w:val="Stile1"/>
        <w:numPr>
          <w:ilvl w:val="0"/>
          <w:numId w:val="6"/>
        </w:numPr>
      </w:pPr>
      <w:r w:rsidRPr="00EA26C2">
        <w:t>Ti propongo alcune delle tante rivisitazioni, successive al testo omerico, della figura e del mito dell’eroe greco. A te scegliere quali e quante (comunque non meno di quattro) rielaborarne nel tuo approfondime</w:t>
      </w:r>
      <w:r w:rsidRPr="00EA26C2">
        <w:t>nto.</w:t>
      </w:r>
    </w:p>
    <w:p w:rsidR="00E834D3" w:rsidRPr="00EA26C2" w:rsidRDefault="00F4696C" w:rsidP="00F4696C">
      <w:pPr>
        <w:pStyle w:val="Stile1"/>
        <w:numPr>
          <w:ilvl w:val="0"/>
          <w:numId w:val="6"/>
        </w:numPr>
      </w:pPr>
    </w:p>
    <w:p w:rsidR="00E834D3" w:rsidRPr="00EA26C2" w:rsidRDefault="00F4696C" w:rsidP="00F4696C">
      <w:pPr>
        <w:pStyle w:val="Stile1"/>
        <w:numPr>
          <w:ilvl w:val="0"/>
          <w:numId w:val="8"/>
        </w:numPr>
        <w:rPr>
          <w:b/>
          <w:i/>
        </w:rPr>
      </w:pPr>
      <w:r w:rsidRPr="00EA26C2">
        <w:rPr>
          <w:b/>
          <w:i/>
        </w:rPr>
        <w:t>Odisseo ingannatore</w:t>
      </w:r>
    </w:p>
    <w:p w:rsidR="00E834D3" w:rsidRPr="00EA26C2" w:rsidRDefault="00F4696C" w:rsidP="00F4696C">
      <w:pPr>
        <w:pStyle w:val="Stile1"/>
        <w:numPr>
          <w:ilvl w:val="0"/>
          <w:numId w:val="7"/>
        </w:numPr>
        <w:rPr>
          <w:sz w:val="22"/>
        </w:rPr>
      </w:pPr>
      <w:r w:rsidRPr="00EA26C2">
        <w:rPr>
          <w:sz w:val="22"/>
        </w:rPr>
        <w:t xml:space="preserve">Sofocle, </w:t>
      </w:r>
      <w:r w:rsidRPr="00EA26C2">
        <w:rPr>
          <w:i/>
          <w:sz w:val="22"/>
        </w:rPr>
        <w:t>Filottete</w:t>
      </w:r>
    </w:p>
    <w:p w:rsidR="00E834D3" w:rsidRPr="00EA26C2" w:rsidRDefault="00F4696C" w:rsidP="00F4696C">
      <w:pPr>
        <w:pStyle w:val="Stile1"/>
        <w:numPr>
          <w:ilvl w:val="0"/>
          <w:numId w:val="7"/>
        </w:numPr>
        <w:rPr>
          <w:sz w:val="22"/>
        </w:rPr>
      </w:pPr>
      <w:r w:rsidRPr="00EA26C2">
        <w:rPr>
          <w:sz w:val="22"/>
        </w:rPr>
        <w:t xml:space="preserve">Virgilio, </w:t>
      </w:r>
      <w:r w:rsidRPr="00EA26C2">
        <w:rPr>
          <w:i/>
          <w:sz w:val="22"/>
        </w:rPr>
        <w:t>Eneide</w:t>
      </w:r>
      <w:r w:rsidRPr="00EA26C2">
        <w:rPr>
          <w:sz w:val="22"/>
        </w:rPr>
        <w:t>, l. II, vv. 1-56 (spec. v. 44)</w:t>
      </w:r>
    </w:p>
    <w:p w:rsidR="00E834D3" w:rsidRPr="00EA26C2" w:rsidRDefault="00F4696C" w:rsidP="00F4696C">
      <w:pPr>
        <w:pStyle w:val="Stile1"/>
        <w:numPr>
          <w:ilvl w:val="0"/>
          <w:numId w:val="7"/>
        </w:numPr>
        <w:spacing w:line="360" w:lineRule="auto"/>
        <w:rPr>
          <w:sz w:val="22"/>
        </w:rPr>
      </w:pPr>
      <w:r w:rsidRPr="00EA26C2">
        <w:rPr>
          <w:sz w:val="22"/>
        </w:rPr>
        <w:t xml:space="preserve">Ugo Foscolo, </w:t>
      </w:r>
      <w:r w:rsidRPr="00EA26C2">
        <w:rPr>
          <w:i/>
          <w:sz w:val="22"/>
        </w:rPr>
        <w:t>Dei Sepolcri</w:t>
      </w:r>
      <w:r w:rsidRPr="00EA26C2">
        <w:rPr>
          <w:sz w:val="22"/>
        </w:rPr>
        <w:t>, vv. 222 seg.</w:t>
      </w:r>
    </w:p>
    <w:p w:rsidR="00E834D3" w:rsidRPr="00EA26C2" w:rsidRDefault="00F4696C" w:rsidP="00F4696C">
      <w:pPr>
        <w:pStyle w:val="Stile1"/>
        <w:numPr>
          <w:ilvl w:val="0"/>
          <w:numId w:val="9"/>
        </w:numPr>
        <w:rPr>
          <w:b/>
          <w:i/>
        </w:rPr>
      </w:pPr>
      <w:r w:rsidRPr="00EA26C2">
        <w:rPr>
          <w:b/>
          <w:i/>
        </w:rPr>
        <w:t>L’eroe in viaggio: la ricerca</w:t>
      </w:r>
    </w:p>
    <w:p w:rsidR="00E834D3" w:rsidRPr="00EA26C2" w:rsidRDefault="00F4696C" w:rsidP="00F4696C">
      <w:pPr>
        <w:pStyle w:val="Stile1"/>
        <w:numPr>
          <w:ilvl w:val="0"/>
          <w:numId w:val="10"/>
        </w:numPr>
        <w:rPr>
          <w:sz w:val="22"/>
        </w:rPr>
      </w:pPr>
      <w:r w:rsidRPr="00EA26C2">
        <w:rPr>
          <w:sz w:val="22"/>
        </w:rPr>
        <w:t xml:space="preserve">Giovanni Pascoli, </w:t>
      </w:r>
      <w:r w:rsidRPr="00EA26C2">
        <w:rPr>
          <w:i/>
          <w:sz w:val="22"/>
        </w:rPr>
        <w:t>L’ultimo viaggio</w:t>
      </w:r>
      <w:r w:rsidRPr="00EA26C2">
        <w:rPr>
          <w:sz w:val="22"/>
        </w:rPr>
        <w:t xml:space="preserve"> (dai </w:t>
      </w:r>
      <w:r w:rsidRPr="00EA26C2">
        <w:rPr>
          <w:i/>
          <w:sz w:val="22"/>
        </w:rPr>
        <w:t>Poemi conviviali</w:t>
      </w:r>
      <w:r w:rsidRPr="00EA26C2">
        <w:rPr>
          <w:sz w:val="22"/>
        </w:rPr>
        <w:t>)</w:t>
      </w:r>
    </w:p>
    <w:p w:rsidR="00E834D3" w:rsidRPr="00EA26C2" w:rsidRDefault="00F4696C" w:rsidP="00F4696C">
      <w:pPr>
        <w:pStyle w:val="Stile1"/>
        <w:numPr>
          <w:ilvl w:val="0"/>
          <w:numId w:val="10"/>
        </w:numPr>
        <w:rPr>
          <w:sz w:val="22"/>
        </w:rPr>
      </w:pPr>
      <w:r w:rsidRPr="00EA26C2">
        <w:rPr>
          <w:sz w:val="22"/>
        </w:rPr>
        <w:t xml:space="preserve">Umberto Saba, </w:t>
      </w:r>
      <w:r w:rsidRPr="00EA26C2">
        <w:rPr>
          <w:i/>
          <w:sz w:val="22"/>
        </w:rPr>
        <w:t>Ulisse</w:t>
      </w:r>
      <w:r w:rsidRPr="00EA26C2">
        <w:rPr>
          <w:sz w:val="22"/>
        </w:rPr>
        <w:t xml:space="preserve"> (dal </w:t>
      </w:r>
      <w:r w:rsidRPr="00EA26C2">
        <w:rPr>
          <w:i/>
          <w:sz w:val="22"/>
        </w:rPr>
        <w:t>Canzonier</w:t>
      </w:r>
      <w:r w:rsidRPr="00EA26C2">
        <w:rPr>
          <w:i/>
          <w:sz w:val="22"/>
        </w:rPr>
        <w:t>e</w:t>
      </w:r>
      <w:r w:rsidRPr="00EA26C2">
        <w:rPr>
          <w:sz w:val="22"/>
        </w:rPr>
        <w:t>)</w:t>
      </w:r>
    </w:p>
    <w:p w:rsidR="00E834D3" w:rsidRPr="00EA26C2" w:rsidRDefault="00F4696C" w:rsidP="00F4696C">
      <w:pPr>
        <w:pStyle w:val="Stile1"/>
        <w:numPr>
          <w:ilvl w:val="0"/>
          <w:numId w:val="10"/>
        </w:numPr>
        <w:spacing w:line="360" w:lineRule="auto"/>
      </w:pPr>
      <w:r w:rsidRPr="00EA26C2">
        <w:rPr>
          <w:sz w:val="22"/>
        </w:rPr>
        <w:t xml:space="preserve">Alfred Tennyson, </w:t>
      </w:r>
      <w:r w:rsidRPr="00EA26C2">
        <w:rPr>
          <w:i/>
          <w:sz w:val="22"/>
        </w:rPr>
        <w:t>Ulisse</w:t>
      </w:r>
    </w:p>
    <w:p w:rsidR="00E834D3" w:rsidRPr="00EA26C2" w:rsidRDefault="00F4696C" w:rsidP="00F4696C">
      <w:pPr>
        <w:pStyle w:val="Stile1"/>
        <w:numPr>
          <w:ilvl w:val="0"/>
          <w:numId w:val="11"/>
        </w:numPr>
        <w:rPr>
          <w:b/>
          <w:i/>
        </w:rPr>
      </w:pPr>
      <w:r w:rsidRPr="00EA26C2">
        <w:rPr>
          <w:b/>
          <w:i/>
        </w:rPr>
        <w:t>L’eroe in viaggio: il ritorno</w:t>
      </w:r>
    </w:p>
    <w:p w:rsidR="00E834D3" w:rsidRPr="00EA26C2" w:rsidRDefault="00F4696C" w:rsidP="00F4696C">
      <w:pPr>
        <w:pStyle w:val="Stile1"/>
        <w:numPr>
          <w:ilvl w:val="0"/>
          <w:numId w:val="12"/>
        </w:numPr>
        <w:rPr>
          <w:sz w:val="22"/>
        </w:rPr>
      </w:pPr>
      <w:r w:rsidRPr="00EA26C2">
        <w:rPr>
          <w:sz w:val="22"/>
        </w:rPr>
        <w:t xml:space="preserve">Kavafis, </w:t>
      </w:r>
      <w:r w:rsidRPr="00EA26C2">
        <w:rPr>
          <w:i/>
          <w:sz w:val="22"/>
        </w:rPr>
        <w:t>Itaca</w:t>
      </w:r>
    </w:p>
    <w:p w:rsidR="00E834D3" w:rsidRPr="00EA26C2" w:rsidRDefault="00F4696C" w:rsidP="00F4696C">
      <w:pPr>
        <w:pStyle w:val="Stile1"/>
        <w:numPr>
          <w:ilvl w:val="0"/>
          <w:numId w:val="12"/>
        </w:numPr>
        <w:spacing w:line="360" w:lineRule="auto"/>
        <w:rPr>
          <w:sz w:val="22"/>
        </w:rPr>
      </w:pPr>
      <w:r w:rsidRPr="00EA26C2">
        <w:rPr>
          <w:sz w:val="22"/>
        </w:rPr>
        <w:t xml:space="preserve">Ugo Foscolo, </w:t>
      </w:r>
      <w:r w:rsidRPr="00EA26C2">
        <w:rPr>
          <w:i/>
          <w:sz w:val="22"/>
        </w:rPr>
        <w:t>A Zacinto</w:t>
      </w:r>
    </w:p>
    <w:p w:rsidR="00E834D3" w:rsidRPr="00EA26C2" w:rsidRDefault="00F4696C" w:rsidP="00F4696C">
      <w:pPr>
        <w:pStyle w:val="Stile1"/>
        <w:numPr>
          <w:ilvl w:val="0"/>
          <w:numId w:val="15"/>
        </w:numPr>
        <w:rPr>
          <w:b/>
        </w:rPr>
      </w:pPr>
      <w:r w:rsidRPr="00EA26C2">
        <w:rPr>
          <w:b/>
          <w:i/>
        </w:rPr>
        <w:t>Ulisse parodiato</w:t>
      </w:r>
    </w:p>
    <w:p w:rsidR="00E834D3" w:rsidRPr="00EA26C2" w:rsidRDefault="00F4696C" w:rsidP="00F4696C">
      <w:pPr>
        <w:pStyle w:val="Stile1"/>
        <w:numPr>
          <w:ilvl w:val="0"/>
          <w:numId w:val="16"/>
        </w:numPr>
        <w:rPr>
          <w:sz w:val="22"/>
        </w:rPr>
      </w:pPr>
      <w:r w:rsidRPr="00EA26C2">
        <w:rPr>
          <w:sz w:val="22"/>
        </w:rPr>
        <w:t xml:space="preserve">Luciano di Samosata, </w:t>
      </w:r>
      <w:r w:rsidRPr="00EA26C2">
        <w:rPr>
          <w:i/>
          <w:sz w:val="22"/>
        </w:rPr>
        <w:t>Una storia vera</w:t>
      </w:r>
    </w:p>
    <w:p w:rsidR="00E834D3" w:rsidRPr="00EA26C2" w:rsidRDefault="00F4696C" w:rsidP="00F4696C">
      <w:pPr>
        <w:pStyle w:val="Stile1"/>
        <w:numPr>
          <w:ilvl w:val="0"/>
          <w:numId w:val="16"/>
        </w:numPr>
        <w:rPr>
          <w:sz w:val="22"/>
        </w:rPr>
      </w:pPr>
      <w:r w:rsidRPr="00EA26C2">
        <w:rPr>
          <w:sz w:val="22"/>
        </w:rPr>
        <w:t xml:space="preserve">Guido Gozzano, </w:t>
      </w:r>
      <w:r w:rsidRPr="00EA26C2">
        <w:rPr>
          <w:i/>
          <w:sz w:val="22"/>
        </w:rPr>
        <w:t>L’ipotesi</w:t>
      </w:r>
      <w:r w:rsidRPr="00EA26C2">
        <w:rPr>
          <w:sz w:val="22"/>
        </w:rPr>
        <w:t xml:space="preserve"> (da </w:t>
      </w:r>
      <w:r w:rsidRPr="00EA26C2">
        <w:rPr>
          <w:i/>
          <w:sz w:val="22"/>
        </w:rPr>
        <w:t>Poesie sparse</w:t>
      </w:r>
      <w:r w:rsidRPr="00EA26C2">
        <w:rPr>
          <w:sz w:val="22"/>
        </w:rPr>
        <w:t>)</w:t>
      </w:r>
    </w:p>
    <w:p w:rsidR="00E834D3" w:rsidRPr="00EA26C2" w:rsidRDefault="00F4696C" w:rsidP="00F4696C">
      <w:pPr>
        <w:pStyle w:val="Stile1"/>
        <w:numPr>
          <w:ilvl w:val="0"/>
          <w:numId w:val="16"/>
        </w:numPr>
        <w:spacing w:line="360" w:lineRule="auto"/>
        <w:rPr>
          <w:sz w:val="22"/>
        </w:rPr>
      </w:pPr>
      <w:r w:rsidRPr="00EA26C2">
        <w:rPr>
          <w:sz w:val="22"/>
        </w:rPr>
        <w:t xml:space="preserve">James Joyce, </w:t>
      </w:r>
      <w:r w:rsidRPr="00EA26C2">
        <w:rPr>
          <w:i/>
          <w:sz w:val="22"/>
        </w:rPr>
        <w:t>Ulysses</w:t>
      </w:r>
    </w:p>
    <w:p w:rsidR="00E834D3" w:rsidRPr="00EA26C2" w:rsidRDefault="00F4696C" w:rsidP="00F4696C">
      <w:pPr>
        <w:pStyle w:val="Stile1"/>
        <w:numPr>
          <w:ilvl w:val="0"/>
          <w:numId w:val="13"/>
        </w:numPr>
        <w:rPr>
          <w:b/>
          <w:i/>
        </w:rPr>
      </w:pPr>
      <w:r w:rsidRPr="00EA26C2">
        <w:rPr>
          <w:b/>
          <w:i/>
        </w:rPr>
        <w:t>Altri Ulisse...</w:t>
      </w:r>
    </w:p>
    <w:p w:rsidR="00E834D3" w:rsidRPr="00EA26C2" w:rsidRDefault="00F4696C" w:rsidP="00F4696C">
      <w:pPr>
        <w:pStyle w:val="Stile1"/>
        <w:numPr>
          <w:ilvl w:val="0"/>
          <w:numId w:val="14"/>
        </w:numPr>
        <w:rPr>
          <w:sz w:val="22"/>
        </w:rPr>
      </w:pPr>
      <w:r w:rsidRPr="00EA26C2">
        <w:rPr>
          <w:sz w:val="22"/>
        </w:rPr>
        <w:t xml:space="preserve">Primo Levi, </w:t>
      </w:r>
      <w:r w:rsidRPr="00EA26C2">
        <w:rPr>
          <w:i/>
          <w:sz w:val="22"/>
        </w:rPr>
        <w:t>Il canto di Ul</w:t>
      </w:r>
      <w:r w:rsidRPr="00EA26C2">
        <w:rPr>
          <w:i/>
          <w:sz w:val="22"/>
        </w:rPr>
        <w:t>isse</w:t>
      </w:r>
      <w:r w:rsidRPr="00EA26C2">
        <w:rPr>
          <w:sz w:val="22"/>
        </w:rPr>
        <w:t xml:space="preserve"> (da </w:t>
      </w:r>
      <w:r w:rsidRPr="00EA26C2">
        <w:rPr>
          <w:i/>
          <w:sz w:val="22"/>
        </w:rPr>
        <w:t>Se questo è un uomo</w:t>
      </w:r>
      <w:r w:rsidRPr="00EA26C2">
        <w:rPr>
          <w:sz w:val="22"/>
        </w:rPr>
        <w:t xml:space="preserve">) [Cfr. </w:t>
      </w:r>
      <w:r w:rsidRPr="000A0BC3">
        <w:rPr>
          <w:i/>
          <w:sz w:val="22"/>
        </w:rPr>
        <w:t>Rosa fresca aulentissima</w:t>
      </w:r>
      <w:r w:rsidRPr="00EA26C2">
        <w:rPr>
          <w:sz w:val="22"/>
        </w:rPr>
        <w:t>, 1, pp. 465-467]</w:t>
      </w:r>
    </w:p>
    <w:p w:rsidR="00E834D3" w:rsidRPr="00EA26C2" w:rsidRDefault="00F4696C" w:rsidP="00F4696C">
      <w:pPr>
        <w:pStyle w:val="Stile1"/>
        <w:numPr>
          <w:ilvl w:val="0"/>
          <w:numId w:val="14"/>
        </w:numPr>
        <w:rPr>
          <w:sz w:val="22"/>
        </w:rPr>
      </w:pPr>
      <w:r w:rsidRPr="00EA26C2">
        <w:rPr>
          <w:sz w:val="22"/>
        </w:rPr>
        <w:t xml:space="preserve">Cesare Pavese, </w:t>
      </w:r>
      <w:r w:rsidRPr="00EA26C2">
        <w:rPr>
          <w:i/>
          <w:sz w:val="22"/>
        </w:rPr>
        <w:t>L’isola</w:t>
      </w:r>
      <w:r w:rsidRPr="00EA26C2">
        <w:rPr>
          <w:sz w:val="22"/>
        </w:rPr>
        <w:t xml:space="preserve"> (dai </w:t>
      </w:r>
      <w:r w:rsidRPr="00EA26C2">
        <w:rPr>
          <w:i/>
          <w:sz w:val="22"/>
        </w:rPr>
        <w:t>Dialoghi con Leucò</w:t>
      </w:r>
      <w:r w:rsidRPr="00EA26C2">
        <w:rPr>
          <w:sz w:val="22"/>
        </w:rPr>
        <w:t>)</w:t>
      </w:r>
    </w:p>
    <w:p w:rsidR="00E834D3" w:rsidRPr="00EA26C2" w:rsidRDefault="00F4696C" w:rsidP="00F4696C">
      <w:pPr>
        <w:pStyle w:val="Stile1"/>
        <w:numPr>
          <w:ilvl w:val="0"/>
          <w:numId w:val="14"/>
        </w:numPr>
        <w:spacing w:line="360" w:lineRule="auto"/>
        <w:rPr>
          <w:sz w:val="22"/>
        </w:rPr>
      </w:pPr>
      <w:r w:rsidRPr="00EA26C2">
        <w:rPr>
          <w:sz w:val="22"/>
        </w:rPr>
        <w:t xml:space="preserve">Ghiorgos Seferis, </w:t>
      </w:r>
      <w:r w:rsidRPr="00EA26C2">
        <w:rPr>
          <w:i/>
          <w:sz w:val="22"/>
        </w:rPr>
        <w:t>Sopra un verso straniero</w:t>
      </w:r>
      <w:r w:rsidRPr="00EA26C2">
        <w:rPr>
          <w:sz w:val="22"/>
        </w:rPr>
        <w:t xml:space="preserve"> (in </w:t>
      </w:r>
      <w:r w:rsidRPr="00EA26C2">
        <w:rPr>
          <w:i/>
          <w:sz w:val="22"/>
        </w:rPr>
        <w:t>Poesie)</w:t>
      </w:r>
    </w:p>
    <w:p w:rsidR="00E834D3" w:rsidRPr="00EA26C2" w:rsidRDefault="00F4696C" w:rsidP="00F4696C">
      <w:pPr>
        <w:pStyle w:val="Stile1"/>
        <w:numPr>
          <w:ilvl w:val="0"/>
          <w:numId w:val="17"/>
        </w:numPr>
        <w:rPr>
          <w:b/>
          <w:i/>
        </w:rPr>
      </w:pPr>
      <w:r w:rsidRPr="00EA26C2">
        <w:rPr>
          <w:b/>
          <w:i/>
        </w:rPr>
        <w:t>Altri Ulisse?</w:t>
      </w:r>
    </w:p>
    <w:p w:rsidR="00E834D3" w:rsidRPr="00EA26C2" w:rsidRDefault="00F4696C" w:rsidP="00F4696C">
      <w:pPr>
        <w:pStyle w:val="Stile1"/>
        <w:numPr>
          <w:ilvl w:val="0"/>
          <w:numId w:val="18"/>
        </w:numPr>
        <w:rPr>
          <w:b/>
          <w:sz w:val="22"/>
        </w:rPr>
      </w:pPr>
      <w:r w:rsidRPr="00EA26C2">
        <w:rPr>
          <w:sz w:val="22"/>
        </w:rPr>
        <w:t xml:space="preserve">Il capitano Achab (da </w:t>
      </w:r>
      <w:r w:rsidRPr="00EA26C2">
        <w:rPr>
          <w:i/>
          <w:sz w:val="22"/>
        </w:rPr>
        <w:t>Moby Dick</w:t>
      </w:r>
      <w:r w:rsidRPr="00EA26C2">
        <w:rPr>
          <w:sz w:val="22"/>
        </w:rPr>
        <w:t xml:space="preserve"> di Herman Melville)</w:t>
      </w:r>
    </w:p>
    <w:p w:rsidR="00E834D3" w:rsidRPr="00EA26C2" w:rsidRDefault="00F4696C" w:rsidP="00F4696C">
      <w:pPr>
        <w:pStyle w:val="Stile1"/>
        <w:numPr>
          <w:ilvl w:val="0"/>
          <w:numId w:val="18"/>
        </w:numPr>
        <w:rPr>
          <w:b/>
          <w:sz w:val="22"/>
        </w:rPr>
      </w:pPr>
      <w:r w:rsidRPr="00EA26C2">
        <w:rPr>
          <w:sz w:val="22"/>
        </w:rPr>
        <w:t xml:space="preserve">Sindibàd </w:t>
      </w:r>
      <w:r w:rsidRPr="00EA26C2">
        <w:rPr>
          <w:sz w:val="22"/>
        </w:rPr>
        <w:t xml:space="preserve">il marinaio (da </w:t>
      </w:r>
      <w:r w:rsidRPr="00EA26C2">
        <w:rPr>
          <w:i/>
          <w:sz w:val="22"/>
        </w:rPr>
        <w:t>Le mille e una notte</w:t>
      </w:r>
      <w:r w:rsidRPr="00EA26C2">
        <w:rPr>
          <w:sz w:val="22"/>
        </w:rPr>
        <w:t>)</w:t>
      </w:r>
    </w:p>
    <w:p w:rsidR="00E834D3" w:rsidRPr="00EA26C2" w:rsidRDefault="00F4696C" w:rsidP="00F4696C">
      <w:pPr>
        <w:pStyle w:val="Stile1"/>
        <w:numPr>
          <w:ilvl w:val="0"/>
          <w:numId w:val="18"/>
        </w:numPr>
        <w:rPr>
          <w:b/>
          <w:sz w:val="22"/>
        </w:rPr>
      </w:pPr>
      <w:r w:rsidRPr="00EA26C2">
        <w:rPr>
          <w:sz w:val="22"/>
        </w:rPr>
        <w:t xml:space="preserve">L’astronauta David Bowman (da </w:t>
      </w:r>
      <w:r w:rsidRPr="00EA26C2">
        <w:rPr>
          <w:i/>
          <w:sz w:val="22"/>
        </w:rPr>
        <w:t>2001 Odissea nello spazio</w:t>
      </w:r>
      <w:r w:rsidRPr="00EA26C2">
        <w:rPr>
          <w:sz w:val="22"/>
        </w:rPr>
        <w:t xml:space="preserve"> di Arthur C. Clarke e Stanley Kubrick)</w:t>
      </w:r>
    </w:p>
    <w:p w:rsidR="00E834D3" w:rsidRPr="00EA26C2" w:rsidRDefault="00F4696C" w:rsidP="00F4696C">
      <w:pPr>
        <w:pStyle w:val="Stile1"/>
        <w:numPr>
          <w:ilvl w:val="0"/>
          <w:numId w:val="18"/>
        </w:numPr>
        <w:spacing w:line="360" w:lineRule="auto"/>
        <w:rPr>
          <w:b/>
          <w:sz w:val="22"/>
        </w:rPr>
      </w:pPr>
      <w:r w:rsidRPr="00EA26C2">
        <w:rPr>
          <w:sz w:val="22"/>
        </w:rPr>
        <w:t xml:space="preserve">Robinson Crusoe (ne </w:t>
      </w:r>
      <w:r w:rsidRPr="00EA26C2">
        <w:rPr>
          <w:i/>
          <w:sz w:val="22"/>
        </w:rPr>
        <w:t>La fine di Robinson</w:t>
      </w:r>
      <w:r w:rsidRPr="00EA26C2">
        <w:rPr>
          <w:sz w:val="22"/>
        </w:rPr>
        <w:t xml:space="preserve"> di Michel Tournier)</w:t>
      </w:r>
    </w:p>
    <w:p w:rsidR="00E834D3" w:rsidRPr="00EA26C2" w:rsidRDefault="00F4696C" w:rsidP="00F4696C">
      <w:pPr>
        <w:pStyle w:val="Stile1"/>
        <w:numPr>
          <w:ilvl w:val="0"/>
          <w:numId w:val="19"/>
        </w:numPr>
        <w:rPr>
          <w:b/>
          <w:i/>
        </w:rPr>
      </w:pPr>
      <w:r w:rsidRPr="00EA26C2">
        <w:rPr>
          <w:b/>
          <w:i/>
        </w:rPr>
        <w:t>Ulisse in note</w:t>
      </w:r>
    </w:p>
    <w:p w:rsidR="00E834D3" w:rsidRPr="00EA26C2" w:rsidRDefault="00F4696C" w:rsidP="00F4696C">
      <w:pPr>
        <w:pStyle w:val="Stile1"/>
        <w:numPr>
          <w:ilvl w:val="0"/>
          <w:numId w:val="20"/>
        </w:numPr>
        <w:rPr>
          <w:b/>
          <w:sz w:val="22"/>
        </w:rPr>
      </w:pPr>
      <w:r w:rsidRPr="00EA26C2">
        <w:rPr>
          <w:sz w:val="22"/>
        </w:rPr>
        <w:t xml:space="preserve">Lucio Dalla, </w:t>
      </w:r>
      <w:r w:rsidRPr="00EA26C2">
        <w:rPr>
          <w:i/>
          <w:sz w:val="22"/>
        </w:rPr>
        <w:t>Ulisse coperto di sale</w:t>
      </w:r>
    </w:p>
    <w:p w:rsidR="00E834D3" w:rsidRPr="00EA26C2" w:rsidRDefault="00F4696C" w:rsidP="00F4696C">
      <w:pPr>
        <w:pStyle w:val="Stile1"/>
        <w:numPr>
          <w:ilvl w:val="0"/>
          <w:numId w:val="20"/>
        </w:numPr>
        <w:spacing w:line="360" w:lineRule="auto"/>
        <w:rPr>
          <w:b/>
          <w:sz w:val="22"/>
        </w:rPr>
      </w:pPr>
      <w:r w:rsidRPr="00EA26C2">
        <w:rPr>
          <w:sz w:val="22"/>
        </w:rPr>
        <w:t>Francesco Gu</w:t>
      </w:r>
      <w:r w:rsidRPr="00EA26C2">
        <w:rPr>
          <w:sz w:val="22"/>
        </w:rPr>
        <w:t xml:space="preserve">ccini, </w:t>
      </w:r>
      <w:r w:rsidRPr="00EA26C2">
        <w:rPr>
          <w:i/>
          <w:sz w:val="22"/>
        </w:rPr>
        <w:t>Odysseus</w:t>
      </w:r>
    </w:p>
    <w:p w:rsidR="00E834D3" w:rsidRDefault="00F4696C" w:rsidP="00E834D3">
      <w:pPr>
        <w:pStyle w:val="Stile1"/>
        <w:tabs>
          <w:tab w:val="decimal" w:pos="567"/>
        </w:tabs>
        <w:spacing w:line="360" w:lineRule="auto"/>
        <w:ind w:right="51"/>
      </w:pPr>
    </w:p>
    <w:p w:rsidR="00E834D3" w:rsidRPr="00EA26C2" w:rsidRDefault="00F4696C" w:rsidP="00F4696C">
      <w:pPr>
        <w:pStyle w:val="Stile1"/>
        <w:numPr>
          <w:ilvl w:val="0"/>
          <w:numId w:val="1"/>
        </w:numPr>
        <w:tabs>
          <w:tab w:val="decimal" w:pos="567"/>
        </w:tabs>
        <w:ind w:left="284" w:right="51" w:hanging="284"/>
      </w:pPr>
      <w:r w:rsidRPr="00EA26C2">
        <w:rPr>
          <w:b/>
        </w:rPr>
        <w:t xml:space="preserve">RIPASSO </w:t>
      </w:r>
      <w:r w:rsidRPr="00EA26C2">
        <w:t>del programma svolto durante l’anno scolastico e, in particolare, degli ultimi argomenti trattati (</w:t>
      </w:r>
      <w:r w:rsidRPr="00EA26C2">
        <w:rPr>
          <w:i/>
        </w:rPr>
        <w:t>Rosa fresca aulentissima</w:t>
      </w:r>
      <w:r w:rsidRPr="00EA26C2">
        <w:t xml:space="preserve">, vol. 2, pp. 16-30, 40-42, 45-47, 53-54, 61, 132-134, 139-142, 147-150, 153-154). </w:t>
      </w:r>
      <w:r w:rsidRPr="00EA26C2">
        <w:rPr>
          <w:b/>
        </w:rPr>
        <w:t>ANALISI</w:t>
      </w:r>
      <w:r w:rsidRPr="00EA26C2">
        <w:t xml:space="preserve"> di un sonetto pet</w:t>
      </w:r>
      <w:r w:rsidRPr="00EA26C2">
        <w:t>rarchesco (</w:t>
      </w:r>
      <w:r w:rsidRPr="00EA26C2">
        <w:rPr>
          <w:i/>
        </w:rPr>
        <w:t>Rosa fresca aulentissima</w:t>
      </w:r>
      <w:r w:rsidRPr="00EA26C2">
        <w:t>, vol. 1, p. 610, es. C).</w:t>
      </w:r>
    </w:p>
    <w:p w:rsidR="00E834D3" w:rsidRDefault="00F4696C">
      <w:pPr>
        <w:pStyle w:val="Stile1"/>
        <w:tabs>
          <w:tab w:val="decimal" w:pos="567"/>
        </w:tabs>
        <w:spacing w:line="360" w:lineRule="auto"/>
        <w:ind w:right="51"/>
      </w:pPr>
    </w:p>
    <w:p w:rsidR="00E834D3" w:rsidRDefault="00F4696C">
      <w:pPr>
        <w:pStyle w:val="Stile1"/>
        <w:tabs>
          <w:tab w:val="decimal" w:pos="567"/>
        </w:tabs>
        <w:spacing w:line="360" w:lineRule="auto"/>
        <w:ind w:right="51"/>
      </w:pPr>
    </w:p>
    <w:p w:rsidR="00E834D3" w:rsidRPr="00467296" w:rsidRDefault="00F4696C" w:rsidP="00E834D3">
      <w:pPr>
        <w:pStyle w:val="Stile1"/>
        <w:tabs>
          <w:tab w:val="decimal" w:pos="567"/>
        </w:tabs>
        <w:ind w:left="283" w:right="49"/>
        <w:jc w:val="center"/>
        <w:rPr>
          <w:sz w:val="22"/>
          <w:szCs w:val="22"/>
        </w:rPr>
      </w:pPr>
      <w:r w:rsidRPr="00E566A1">
        <w:rPr>
          <w:rFonts w:ascii="Lucida Handwriting" w:hAnsi="Lucida Handwriting"/>
          <w:b/>
          <w:sz w:val="28"/>
          <w:szCs w:val="28"/>
        </w:rPr>
        <w:t>Approfondimenti e letture consigliati</w:t>
      </w:r>
    </w:p>
    <w:p w:rsidR="00E834D3" w:rsidRDefault="00F4696C"/>
    <w:p w:rsidR="00E834D3" w:rsidRDefault="00F4696C"/>
    <w:p w:rsidR="00E834D3" w:rsidRPr="00EA26C2" w:rsidRDefault="00F4696C" w:rsidP="00E834D3">
      <w:pPr>
        <w:pStyle w:val="Stile1"/>
        <w:tabs>
          <w:tab w:val="decimal" w:pos="567"/>
        </w:tabs>
        <w:ind w:right="49"/>
      </w:pPr>
      <w:r w:rsidRPr="00BC3A0F">
        <w:rPr>
          <w:b/>
        </w:rPr>
        <w:t xml:space="preserve">    </w:t>
      </w:r>
      <w:r w:rsidRPr="00EA26C2">
        <w:rPr>
          <w:b/>
        </w:rPr>
        <w:sym w:font="Wingdings 2" w:char="F022"/>
      </w:r>
      <w:r w:rsidRPr="00EA26C2">
        <w:rPr>
          <w:b/>
        </w:rPr>
        <w:t xml:space="preserve"> LABORATORIO DI SCRITTURA (svolgi almeno un esercizio)</w:t>
      </w:r>
    </w:p>
    <w:p w:rsidR="00E834D3" w:rsidRPr="00BC3A0F" w:rsidRDefault="00F4696C">
      <w:pPr>
        <w:pStyle w:val="Stile1"/>
        <w:numPr>
          <w:ilvl w:val="12"/>
          <w:numId w:val="0"/>
        </w:numPr>
        <w:tabs>
          <w:tab w:val="decimal" w:pos="567"/>
        </w:tabs>
        <w:ind w:left="284" w:right="49" w:hanging="284"/>
      </w:pPr>
    </w:p>
    <w:p w:rsidR="00E834D3" w:rsidRPr="00EA26C2" w:rsidRDefault="00F4696C" w:rsidP="00F4696C">
      <w:pPr>
        <w:pStyle w:val="Stile1"/>
        <w:numPr>
          <w:ilvl w:val="0"/>
          <w:numId w:val="4"/>
        </w:numPr>
        <w:tabs>
          <w:tab w:val="decimal" w:pos="567"/>
        </w:tabs>
        <w:ind w:right="51"/>
      </w:pPr>
      <w:r w:rsidRPr="00EA26C2">
        <w:t>Stendi un articolo di giornale per un quotidiano sportivo nel quale commenti un importante e</w:t>
      </w:r>
      <w:r w:rsidRPr="00EA26C2">
        <w:t>vento o un particolare incontro (di calcio o di altra disciplina) effettuando la narrazione in toni “epici”, con citazioni e riferimenti ad almeno cinque autori – di letteratura latina e italiana – studiati nel presente anno scolastico.</w:t>
      </w:r>
    </w:p>
    <w:p w:rsidR="00E834D3" w:rsidRPr="00EA26C2" w:rsidRDefault="00F4696C" w:rsidP="00F4696C">
      <w:pPr>
        <w:pStyle w:val="Stile1"/>
        <w:numPr>
          <w:ilvl w:val="0"/>
          <w:numId w:val="4"/>
        </w:numPr>
        <w:tabs>
          <w:tab w:val="decimal" w:pos="567"/>
        </w:tabs>
        <w:ind w:right="51"/>
      </w:pPr>
      <w:r w:rsidRPr="00EA26C2">
        <w:t>Elabora, per un imp</w:t>
      </w:r>
      <w:r w:rsidRPr="00EA26C2">
        <w:t>ortante quotidiano nazionale, un editoriale di argomento socio-economico (il concetto di libertà di stampa nell’era di internet), valendoti di un linguaggio di particolare efficacia espressiva, con citazioni e riferimenti ad almeno cinque autori – di lette</w:t>
      </w:r>
      <w:r w:rsidRPr="00EA26C2">
        <w:t>ratura latina e italiana – studiati nel presente anno scolastico.</w:t>
      </w:r>
    </w:p>
    <w:p w:rsidR="00E834D3" w:rsidRPr="00EA26C2" w:rsidRDefault="00F4696C" w:rsidP="00F4696C">
      <w:pPr>
        <w:pStyle w:val="Stile1"/>
        <w:numPr>
          <w:ilvl w:val="0"/>
          <w:numId w:val="4"/>
        </w:numPr>
        <w:tabs>
          <w:tab w:val="decimal" w:pos="567"/>
        </w:tabs>
        <w:ind w:right="51"/>
      </w:pPr>
      <w:r w:rsidRPr="00EA26C2">
        <w:rPr>
          <w:szCs w:val="32"/>
        </w:rPr>
        <w:t>“</w:t>
      </w:r>
      <w:r w:rsidRPr="00EA26C2">
        <w:rPr>
          <w:i/>
          <w:szCs w:val="32"/>
        </w:rPr>
        <w:t>Messere, questo vostro cavallo ha troppo duro trotto; per che io vi priego che vi piaccia di pormi a piè</w:t>
      </w:r>
      <w:r w:rsidRPr="00EA26C2">
        <w:rPr>
          <w:szCs w:val="32"/>
        </w:rPr>
        <w:t>”</w:t>
      </w:r>
      <w:r w:rsidRPr="00EA26C2">
        <w:rPr>
          <w:szCs w:val="26"/>
        </w:rPr>
        <w:t xml:space="preserve"> (</w:t>
      </w:r>
      <w:r w:rsidRPr="00EA26C2">
        <w:rPr>
          <w:i/>
          <w:szCs w:val="26"/>
        </w:rPr>
        <w:t>Dec.,</w:t>
      </w:r>
      <w:r w:rsidRPr="00EA26C2">
        <w:rPr>
          <w:szCs w:val="26"/>
        </w:rPr>
        <w:t xml:space="preserve"> VI, 1). Armato di passione e curiosità, intervista Boccaccio sul suo amore p</w:t>
      </w:r>
      <w:r w:rsidRPr="00EA26C2">
        <w:rPr>
          <w:szCs w:val="26"/>
        </w:rPr>
        <w:t>er l’industria umana, per la funzione salvifica della parola ... e per l’universo femminile.</w:t>
      </w:r>
    </w:p>
    <w:p w:rsidR="00E834D3" w:rsidRPr="00EA26C2" w:rsidRDefault="00F4696C" w:rsidP="00E834D3">
      <w:pPr>
        <w:pStyle w:val="Stile1"/>
        <w:tabs>
          <w:tab w:val="decimal" w:pos="567"/>
        </w:tabs>
        <w:ind w:left="283" w:right="49"/>
        <w:jc w:val="left"/>
        <w:rPr>
          <w:rFonts w:ascii="Lucida Handwriting" w:hAnsi="Lucida Handwriting"/>
          <w:b/>
          <w:sz w:val="22"/>
          <w:szCs w:val="28"/>
        </w:rPr>
      </w:pPr>
    </w:p>
    <w:p w:rsidR="00E834D3" w:rsidRPr="00EA26C2" w:rsidRDefault="00F4696C" w:rsidP="00E834D3">
      <w:pPr>
        <w:pStyle w:val="Stile1"/>
        <w:tabs>
          <w:tab w:val="decimal" w:pos="567"/>
        </w:tabs>
        <w:ind w:left="283" w:right="49"/>
        <w:jc w:val="left"/>
        <w:rPr>
          <w:rFonts w:ascii="Lucida Handwriting" w:hAnsi="Lucida Handwriting"/>
          <w:b/>
          <w:sz w:val="22"/>
          <w:szCs w:val="28"/>
        </w:rPr>
      </w:pPr>
    </w:p>
    <w:p w:rsidR="00E834D3" w:rsidRPr="00EA26C2" w:rsidRDefault="00F4696C" w:rsidP="00E834D3">
      <w:pPr>
        <w:pStyle w:val="Stile1"/>
        <w:tabs>
          <w:tab w:val="decimal" w:pos="567"/>
        </w:tabs>
        <w:ind w:left="283" w:right="49"/>
        <w:jc w:val="left"/>
        <w:rPr>
          <w:rFonts w:ascii="Lucida Handwriting" w:hAnsi="Lucida Handwriting"/>
          <w:b/>
          <w:sz w:val="22"/>
          <w:szCs w:val="28"/>
        </w:rPr>
      </w:pPr>
    </w:p>
    <w:p w:rsidR="00E834D3" w:rsidRPr="00EA26C2" w:rsidRDefault="00F4696C" w:rsidP="00F4696C">
      <w:pPr>
        <w:pStyle w:val="Stile1"/>
        <w:numPr>
          <w:ilvl w:val="0"/>
          <w:numId w:val="21"/>
        </w:numPr>
        <w:tabs>
          <w:tab w:val="decimal" w:pos="567"/>
        </w:tabs>
        <w:ind w:right="51"/>
      </w:pPr>
      <w:r w:rsidRPr="00EA26C2">
        <w:rPr>
          <w:b/>
          <w:sz w:val="22"/>
        </w:rPr>
        <w:sym w:font="Wingdings" w:char="F026"/>
      </w:r>
      <w:r w:rsidRPr="00EA26C2">
        <w:rPr>
          <w:b/>
          <w:sz w:val="22"/>
        </w:rPr>
        <w:t xml:space="preserve">  </w:t>
      </w:r>
      <w:r w:rsidRPr="00EA26C2">
        <w:rPr>
          <w:b/>
        </w:rPr>
        <w:t xml:space="preserve">LETTURE </w:t>
      </w:r>
      <w:r w:rsidRPr="00EA26C2">
        <w:t>(consigliato l’approfondimento di uno dei due romanzi qui di seguito indicati, del quale potresti anche svolgere un’analisi, sul modello della scheda</w:t>
      </w:r>
      <w:r w:rsidRPr="00EA26C2">
        <w:t xml:space="preserve"> da me fornita).</w:t>
      </w:r>
    </w:p>
    <w:p w:rsidR="00E834D3" w:rsidRPr="00EA26C2" w:rsidRDefault="00F4696C" w:rsidP="00F4696C">
      <w:pPr>
        <w:pStyle w:val="Stile1"/>
        <w:numPr>
          <w:ilvl w:val="0"/>
          <w:numId w:val="21"/>
        </w:numPr>
        <w:tabs>
          <w:tab w:val="decimal" w:pos="567"/>
        </w:tabs>
        <w:ind w:right="51"/>
      </w:pPr>
    </w:p>
    <w:p w:rsidR="00E834D3" w:rsidRPr="00BC3A0F" w:rsidRDefault="00F4696C" w:rsidP="00F4696C">
      <w:pPr>
        <w:pStyle w:val="Stile1"/>
        <w:numPr>
          <w:ilvl w:val="0"/>
          <w:numId w:val="2"/>
        </w:numPr>
        <w:tabs>
          <w:tab w:val="decimal" w:pos="567"/>
        </w:tabs>
        <w:ind w:left="284" w:right="51" w:hanging="284"/>
        <w:rPr>
          <w:i/>
          <w:sz w:val="22"/>
          <w:szCs w:val="22"/>
        </w:rPr>
      </w:pPr>
      <w:r w:rsidRPr="00BC3A0F">
        <w:rPr>
          <w:sz w:val="22"/>
          <w:szCs w:val="22"/>
        </w:rPr>
        <w:t xml:space="preserve">Luigi Pirandello – </w:t>
      </w:r>
      <w:r w:rsidRPr="00BC3A0F">
        <w:rPr>
          <w:i/>
          <w:sz w:val="22"/>
          <w:szCs w:val="22"/>
        </w:rPr>
        <w:t>Il fu Mattia Pascal</w:t>
      </w:r>
      <w:r w:rsidRPr="00BC3A0F">
        <w:rPr>
          <w:sz w:val="22"/>
          <w:szCs w:val="22"/>
        </w:rPr>
        <w:t xml:space="preserve"> </w:t>
      </w:r>
    </w:p>
    <w:p w:rsidR="00E834D3" w:rsidRPr="00EA26C2" w:rsidRDefault="00F4696C" w:rsidP="00F4696C">
      <w:pPr>
        <w:pStyle w:val="Stile1"/>
        <w:numPr>
          <w:ilvl w:val="0"/>
          <w:numId w:val="2"/>
        </w:numPr>
        <w:tabs>
          <w:tab w:val="decimal" w:pos="567"/>
        </w:tabs>
        <w:spacing w:line="360" w:lineRule="auto"/>
        <w:ind w:right="51"/>
        <w:rPr>
          <w:i/>
          <w:sz w:val="22"/>
          <w:szCs w:val="22"/>
        </w:rPr>
      </w:pPr>
      <w:r w:rsidRPr="00BC3A0F">
        <w:rPr>
          <w:sz w:val="22"/>
          <w:szCs w:val="22"/>
        </w:rPr>
        <w:t xml:space="preserve">Giovanni Verga, </w:t>
      </w:r>
      <w:r w:rsidRPr="00EA26C2">
        <w:rPr>
          <w:i/>
          <w:sz w:val="22"/>
          <w:szCs w:val="22"/>
        </w:rPr>
        <w:t>I Malavoglia</w:t>
      </w:r>
    </w:p>
    <w:p w:rsidR="00E834D3" w:rsidRPr="00BC3A0F" w:rsidRDefault="00F4696C" w:rsidP="00E834D3">
      <w:pPr>
        <w:pStyle w:val="Stile1"/>
        <w:tabs>
          <w:tab w:val="decimal" w:pos="567"/>
        </w:tabs>
        <w:spacing w:line="360" w:lineRule="auto"/>
        <w:ind w:right="51"/>
        <w:rPr>
          <w:i/>
          <w:sz w:val="22"/>
          <w:szCs w:val="22"/>
        </w:rPr>
      </w:pPr>
    </w:p>
    <w:p w:rsidR="00E834D3" w:rsidRPr="00BC3A0F" w:rsidRDefault="00F4696C" w:rsidP="00F4696C">
      <w:pPr>
        <w:pStyle w:val="Stile1"/>
        <w:numPr>
          <w:ilvl w:val="0"/>
          <w:numId w:val="21"/>
        </w:numPr>
        <w:tabs>
          <w:tab w:val="decimal" w:pos="567"/>
        </w:tabs>
        <w:spacing w:line="360" w:lineRule="auto"/>
        <w:ind w:right="51"/>
        <w:rPr>
          <w:b/>
          <w:sz w:val="26"/>
          <w:szCs w:val="26"/>
        </w:rPr>
      </w:pPr>
      <w:r>
        <w:rPr>
          <w:b/>
        </w:rPr>
        <w:sym w:font="Wingdings" w:char="F026"/>
      </w:r>
      <w:r>
        <w:rPr>
          <w:b/>
        </w:rPr>
        <w:t xml:space="preserve">  ALTRI CONSIGLI DI </w:t>
      </w:r>
      <w:r w:rsidRPr="00BC3A0F">
        <w:rPr>
          <w:b/>
        </w:rPr>
        <w:t>LETTURA</w:t>
      </w:r>
    </w:p>
    <w:p w:rsidR="00E834D3" w:rsidRPr="00BC3A0F" w:rsidRDefault="00F4696C" w:rsidP="00F4696C">
      <w:pPr>
        <w:pStyle w:val="Stile1"/>
        <w:numPr>
          <w:ilvl w:val="0"/>
          <w:numId w:val="2"/>
        </w:numPr>
        <w:tabs>
          <w:tab w:val="decimal" w:pos="567"/>
        </w:tabs>
        <w:ind w:right="51"/>
        <w:rPr>
          <w:sz w:val="22"/>
          <w:szCs w:val="22"/>
        </w:rPr>
      </w:pPr>
      <w:r w:rsidRPr="00BC3A0F">
        <w:rPr>
          <w:sz w:val="22"/>
          <w:szCs w:val="22"/>
        </w:rPr>
        <w:t>Luciano Bianciardi  -</w:t>
      </w:r>
      <w:r w:rsidRPr="00BC3A0F">
        <w:rPr>
          <w:i/>
          <w:sz w:val="22"/>
          <w:szCs w:val="22"/>
        </w:rPr>
        <w:t xml:space="preserve"> La vita agra</w:t>
      </w:r>
    </w:p>
    <w:p w:rsidR="00E834D3" w:rsidRPr="008A2983" w:rsidRDefault="00F4696C" w:rsidP="00F4696C">
      <w:pPr>
        <w:pStyle w:val="Stile1"/>
        <w:numPr>
          <w:ilvl w:val="0"/>
          <w:numId w:val="2"/>
        </w:numPr>
        <w:tabs>
          <w:tab w:val="decimal" w:pos="567"/>
        </w:tabs>
        <w:ind w:left="284" w:right="51" w:hanging="284"/>
        <w:rPr>
          <w:sz w:val="22"/>
          <w:szCs w:val="22"/>
        </w:rPr>
      </w:pPr>
      <w:r w:rsidRPr="00BC3A0F">
        <w:rPr>
          <w:sz w:val="22"/>
          <w:szCs w:val="22"/>
        </w:rPr>
        <w:t xml:space="preserve">Umberto Eco – </w:t>
      </w:r>
      <w:r w:rsidRPr="008A2983">
        <w:rPr>
          <w:i/>
          <w:sz w:val="22"/>
          <w:szCs w:val="22"/>
        </w:rPr>
        <w:t>Il nome della rosa</w:t>
      </w:r>
    </w:p>
    <w:p w:rsidR="00E834D3" w:rsidRPr="00BC3A0F" w:rsidRDefault="00F4696C" w:rsidP="00F4696C">
      <w:pPr>
        <w:pStyle w:val="Stile1"/>
        <w:numPr>
          <w:ilvl w:val="0"/>
          <w:numId w:val="2"/>
        </w:numPr>
        <w:tabs>
          <w:tab w:val="decimal" w:pos="567"/>
        </w:tabs>
        <w:ind w:left="284" w:right="51" w:hanging="284"/>
        <w:rPr>
          <w:sz w:val="22"/>
          <w:szCs w:val="22"/>
        </w:rPr>
      </w:pPr>
      <w:r w:rsidRPr="00BC3A0F">
        <w:rPr>
          <w:sz w:val="22"/>
          <w:szCs w:val="22"/>
        </w:rPr>
        <w:t xml:space="preserve">Fruttero &amp; Lucentini – </w:t>
      </w:r>
      <w:r w:rsidRPr="008A2983">
        <w:rPr>
          <w:i/>
          <w:sz w:val="22"/>
          <w:szCs w:val="22"/>
        </w:rPr>
        <w:t>L’amante senza fissa dimora</w:t>
      </w:r>
    </w:p>
    <w:p w:rsidR="00E834D3" w:rsidRPr="008A2983" w:rsidRDefault="00F4696C" w:rsidP="00F4696C">
      <w:pPr>
        <w:pStyle w:val="Stile1"/>
        <w:numPr>
          <w:ilvl w:val="0"/>
          <w:numId w:val="2"/>
        </w:numPr>
        <w:tabs>
          <w:tab w:val="decimal" w:pos="567"/>
        </w:tabs>
        <w:ind w:left="284" w:right="51" w:hanging="284"/>
        <w:rPr>
          <w:sz w:val="22"/>
          <w:szCs w:val="22"/>
        </w:rPr>
      </w:pPr>
      <w:r w:rsidRPr="00BC3A0F">
        <w:rPr>
          <w:sz w:val="22"/>
          <w:szCs w:val="22"/>
        </w:rPr>
        <w:t xml:space="preserve">Lucio Mastronardi – </w:t>
      </w:r>
      <w:r w:rsidRPr="00BC3A0F">
        <w:rPr>
          <w:i/>
          <w:sz w:val="22"/>
          <w:szCs w:val="22"/>
        </w:rPr>
        <w:t>Il maestro di Vigevano</w:t>
      </w:r>
    </w:p>
    <w:p w:rsidR="00E834D3" w:rsidRPr="00BC3A0F" w:rsidRDefault="00F4696C" w:rsidP="00F4696C">
      <w:pPr>
        <w:pStyle w:val="Stile1"/>
        <w:numPr>
          <w:ilvl w:val="0"/>
          <w:numId w:val="2"/>
        </w:numPr>
        <w:tabs>
          <w:tab w:val="decimal" w:pos="567"/>
        </w:tabs>
        <w:ind w:left="284" w:right="51" w:hanging="284"/>
        <w:rPr>
          <w:sz w:val="22"/>
          <w:szCs w:val="22"/>
        </w:rPr>
      </w:pPr>
      <w:r w:rsidRPr="00BC3A0F">
        <w:rPr>
          <w:sz w:val="22"/>
          <w:szCs w:val="22"/>
        </w:rPr>
        <w:t xml:space="preserve">Melania G. Mazzucco – </w:t>
      </w:r>
      <w:r w:rsidRPr="008A2983">
        <w:rPr>
          <w:i/>
          <w:sz w:val="22"/>
          <w:szCs w:val="22"/>
        </w:rPr>
        <w:t>Vita / Un giorno perfetto</w:t>
      </w:r>
      <w:r w:rsidRPr="00BC3A0F">
        <w:rPr>
          <w:sz w:val="22"/>
          <w:szCs w:val="22"/>
        </w:rPr>
        <w:t xml:space="preserve"> </w:t>
      </w:r>
    </w:p>
    <w:p w:rsidR="00E834D3" w:rsidRPr="00EA26C2" w:rsidRDefault="00F4696C" w:rsidP="00F4696C">
      <w:pPr>
        <w:pStyle w:val="Stile1"/>
        <w:numPr>
          <w:ilvl w:val="0"/>
          <w:numId w:val="2"/>
        </w:numPr>
        <w:tabs>
          <w:tab w:val="decimal" w:pos="567"/>
        </w:tabs>
        <w:ind w:left="284" w:right="51" w:hanging="284"/>
        <w:rPr>
          <w:sz w:val="22"/>
          <w:szCs w:val="22"/>
        </w:rPr>
      </w:pPr>
      <w:r w:rsidRPr="00BC3A0F">
        <w:rPr>
          <w:sz w:val="22"/>
          <w:szCs w:val="22"/>
        </w:rPr>
        <w:t xml:space="preserve">Elsa Morante – </w:t>
      </w:r>
      <w:r w:rsidRPr="00BC3A0F">
        <w:rPr>
          <w:i/>
          <w:sz w:val="22"/>
          <w:szCs w:val="22"/>
        </w:rPr>
        <w:t>La storia</w:t>
      </w:r>
    </w:p>
    <w:p w:rsidR="00E834D3" w:rsidRPr="00EA26C2" w:rsidRDefault="00F4696C" w:rsidP="00F4696C">
      <w:pPr>
        <w:pStyle w:val="Stile1"/>
        <w:numPr>
          <w:ilvl w:val="0"/>
          <w:numId w:val="2"/>
        </w:numPr>
        <w:tabs>
          <w:tab w:val="decimal" w:pos="567"/>
        </w:tabs>
        <w:ind w:left="284" w:right="51" w:hanging="284"/>
        <w:rPr>
          <w:sz w:val="22"/>
          <w:szCs w:val="22"/>
        </w:rPr>
      </w:pPr>
      <w:r w:rsidRPr="00BC3A0F">
        <w:rPr>
          <w:sz w:val="22"/>
          <w:szCs w:val="22"/>
        </w:rPr>
        <w:t xml:space="preserve">Ignazio Silone – </w:t>
      </w:r>
      <w:r w:rsidRPr="00EA26C2">
        <w:rPr>
          <w:i/>
          <w:sz w:val="22"/>
          <w:szCs w:val="22"/>
        </w:rPr>
        <w:t>Fontamara</w:t>
      </w:r>
    </w:p>
    <w:p w:rsidR="00E834D3" w:rsidRPr="00BC3A0F" w:rsidRDefault="00F4696C" w:rsidP="00E834D3">
      <w:pPr>
        <w:pStyle w:val="Stile1"/>
        <w:tabs>
          <w:tab w:val="decimal" w:pos="567"/>
        </w:tabs>
        <w:ind w:right="51"/>
        <w:rPr>
          <w:sz w:val="22"/>
          <w:szCs w:val="22"/>
        </w:rPr>
      </w:pPr>
    </w:p>
    <w:p w:rsidR="00E834D3" w:rsidRPr="00BC3A0F" w:rsidRDefault="00A815F0">
      <w:pPr>
        <w:pStyle w:val="Stile1"/>
        <w:spacing w:line="360" w:lineRule="auto"/>
        <w:jc w:val="left"/>
        <w:rPr>
          <w:sz w:val="22"/>
          <w:szCs w:val="22"/>
        </w:rPr>
      </w:pPr>
      <w:r>
        <w:rPr>
          <w:rFonts w:ascii="Wingdings" w:hAnsi="Wingdings"/>
          <w:b/>
          <w:noProof/>
        </w:rPr>
        <w:drawing>
          <wp:inline distT="0" distB="0" distL="0" distR="0">
            <wp:extent cx="330200" cy="36830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30200" cy="368300"/>
                    </a:xfrm>
                    <a:prstGeom prst="rect">
                      <a:avLst/>
                    </a:prstGeom>
                    <a:noFill/>
                    <a:ln w="9525">
                      <a:noFill/>
                      <a:miter lim="800000"/>
                      <a:headEnd/>
                      <a:tailEnd/>
                    </a:ln>
                  </pic:spPr>
                </pic:pic>
              </a:graphicData>
            </a:graphic>
          </wp:inline>
        </w:drawing>
      </w:r>
      <w:r w:rsidR="00F4696C" w:rsidRPr="00BC3A0F">
        <w:rPr>
          <w:b/>
          <w:sz w:val="22"/>
          <w:szCs w:val="22"/>
        </w:rPr>
        <w:t xml:space="preserve"> </w:t>
      </w:r>
      <w:r w:rsidR="00F4696C" w:rsidRPr="00BC3A0F">
        <w:rPr>
          <w:sz w:val="22"/>
          <w:szCs w:val="22"/>
        </w:rPr>
        <w:t>Se ami i gialli, eccoti alcuni titoli davvero interessanti!</w:t>
      </w:r>
    </w:p>
    <w:p w:rsidR="00E834D3" w:rsidRPr="00BC3A0F" w:rsidRDefault="00F4696C" w:rsidP="00F4696C">
      <w:pPr>
        <w:pStyle w:val="Stile1"/>
        <w:numPr>
          <w:ilvl w:val="0"/>
          <w:numId w:val="2"/>
        </w:numPr>
        <w:tabs>
          <w:tab w:val="decimal" w:pos="567"/>
        </w:tabs>
        <w:ind w:right="51"/>
        <w:rPr>
          <w:i/>
          <w:sz w:val="22"/>
          <w:szCs w:val="22"/>
        </w:rPr>
      </w:pPr>
      <w:r w:rsidRPr="00BC3A0F">
        <w:rPr>
          <w:sz w:val="22"/>
          <w:szCs w:val="22"/>
        </w:rPr>
        <w:t xml:space="preserve">Andrea Camilleri – </w:t>
      </w:r>
      <w:r w:rsidRPr="00BC3A0F">
        <w:rPr>
          <w:i/>
          <w:sz w:val="22"/>
          <w:szCs w:val="22"/>
        </w:rPr>
        <w:t>Il cane di terracotta</w:t>
      </w:r>
    </w:p>
    <w:p w:rsidR="00E834D3" w:rsidRPr="00BC3A0F" w:rsidRDefault="00F4696C" w:rsidP="00F4696C">
      <w:pPr>
        <w:pStyle w:val="Stile1"/>
        <w:numPr>
          <w:ilvl w:val="0"/>
          <w:numId w:val="2"/>
        </w:numPr>
        <w:tabs>
          <w:tab w:val="decimal" w:pos="567"/>
        </w:tabs>
        <w:ind w:right="51"/>
        <w:rPr>
          <w:sz w:val="22"/>
          <w:szCs w:val="22"/>
        </w:rPr>
      </w:pPr>
      <w:r w:rsidRPr="00BC3A0F">
        <w:rPr>
          <w:sz w:val="22"/>
          <w:szCs w:val="22"/>
        </w:rPr>
        <w:t xml:space="preserve">Piero Chiara – </w:t>
      </w:r>
      <w:r w:rsidRPr="00BC3A0F">
        <w:rPr>
          <w:i/>
          <w:sz w:val="22"/>
          <w:szCs w:val="22"/>
        </w:rPr>
        <w:t>I giovedì del</w:t>
      </w:r>
      <w:r w:rsidRPr="00BC3A0F">
        <w:rPr>
          <w:i/>
          <w:sz w:val="22"/>
          <w:szCs w:val="22"/>
        </w:rPr>
        <w:t>la signora Giulia</w:t>
      </w:r>
    </w:p>
    <w:p w:rsidR="00E834D3" w:rsidRPr="00BC3A0F" w:rsidRDefault="00F4696C" w:rsidP="00F4696C">
      <w:pPr>
        <w:pStyle w:val="Stile1"/>
        <w:numPr>
          <w:ilvl w:val="0"/>
          <w:numId w:val="2"/>
        </w:numPr>
        <w:tabs>
          <w:tab w:val="decimal" w:pos="567"/>
        </w:tabs>
        <w:ind w:right="51"/>
        <w:rPr>
          <w:sz w:val="22"/>
          <w:szCs w:val="22"/>
        </w:rPr>
      </w:pPr>
      <w:r w:rsidRPr="00BC3A0F">
        <w:rPr>
          <w:sz w:val="22"/>
          <w:szCs w:val="22"/>
        </w:rPr>
        <w:t>Fruttero &amp; Lucentini –</w:t>
      </w:r>
      <w:r w:rsidRPr="00BC3A0F">
        <w:rPr>
          <w:i/>
          <w:sz w:val="22"/>
          <w:szCs w:val="22"/>
        </w:rPr>
        <w:t xml:space="preserve"> La donna della domenica / Enigma in luogo di mare</w:t>
      </w:r>
    </w:p>
    <w:p w:rsidR="00E834D3" w:rsidRPr="008A2983" w:rsidRDefault="00F4696C" w:rsidP="00F4696C">
      <w:pPr>
        <w:pStyle w:val="Stile1"/>
        <w:numPr>
          <w:ilvl w:val="0"/>
          <w:numId w:val="2"/>
        </w:numPr>
        <w:rPr>
          <w:sz w:val="22"/>
          <w:szCs w:val="22"/>
        </w:rPr>
      </w:pPr>
      <w:r w:rsidRPr="00BC3A0F">
        <w:rPr>
          <w:sz w:val="22"/>
          <w:szCs w:val="22"/>
        </w:rPr>
        <w:t>Giorgio Scerbanenco -</w:t>
      </w:r>
      <w:r w:rsidRPr="00BC3A0F">
        <w:rPr>
          <w:i/>
          <w:sz w:val="22"/>
          <w:szCs w:val="22"/>
        </w:rPr>
        <w:t xml:space="preserve"> Milano calibro nove / Venere privata</w:t>
      </w:r>
    </w:p>
    <w:p w:rsidR="00E834D3" w:rsidRPr="008A2983" w:rsidRDefault="00F4696C" w:rsidP="00E834D3">
      <w:pPr>
        <w:pStyle w:val="Stile1"/>
        <w:rPr>
          <w:sz w:val="22"/>
          <w:szCs w:val="22"/>
        </w:rPr>
      </w:pPr>
    </w:p>
    <w:p w:rsidR="00E834D3" w:rsidRPr="008A2983" w:rsidRDefault="00F4696C" w:rsidP="00E834D3">
      <w:pPr>
        <w:pStyle w:val="Stile1"/>
        <w:ind w:left="283"/>
        <w:rPr>
          <w:sz w:val="22"/>
          <w:szCs w:val="22"/>
        </w:rPr>
      </w:pPr>
      <w:r w:rsidRPr="008A2983">
        <w:rPr>
          <w:sz w:val="22"/>
          <w:szCs w:val="22"/>
        </w:rPr>
        <w:t xml:space="preserve">...  E per “giocare” un po’ con il Sommo Poeta: </w:t>
      </w:r>
    </w:p>
    <w:p w:rsidR="00E834D3" w:rsidRPr="00292FEA" w:rsidRDefault="00F4696C" w:rsidP="00F4696C">
      <w:pPr>
        <w:pStyle w:val="Stile1"/>
        <w:numPr>
          <w:ilvl w:val="0"/>
          <w:numId w:val="5"/>
        </w:numPr>
        <w:rPr>
          <w:sz w:val="22"/>
          <w:szCs w:val="22"/>
        </w:rPr>
      </w:pPr>
      <w:r w:rsidRPr="008A2983">
        <w:rPr>
          <w:sz w:val="22"/>
          <w:szCs w:val="22"/>
        </w:rPr>
        <w:t xml:space="preserve">Matthew Pearl – </w:t>
      </w:r>
      <w:r w:rsidRPr="008A2983">
        <w:rPr>
          <w:i/>
          <w:sz w:val="22"/>
          <w:szCs w:val="22"/>
        </w:rPr>
        <w:t>Il Circolo Dante</w:t>
      </w:r>
    </w:p>
    <w:p w:rsidR="00E834D3" w:rsidRPr="008A2983" w:rsidRDefault="00F4696C" w:rsidP="00E834D3">
      <w:pPr>
        <w:pStyle w:val="Stile1"/>
        <w:spacing w:line="360" w:lineRule="auto"/>
        <w:rPr>
          <w:sz w:val="22"/>
          <w:szCs w:val="22"/>
        </w:rPr>
      </w:pPr>
    </w:p>
    <w:p w:rsidR="00E834D3" w:rsidRPr="00E566A1" w:rsidRDefault="00F4696C" w:rsidP="00E834D3">
      <w:pPr>
        <w:pStyle w:val="Stile1"/>
        <w:tabs>
          <w:tab w:val="decimal" w:pos="567"/>
        </w:tabs>
        <w:ind w:right="49"/>
        <w:rPr>
          <w:b/>
          <w:sz w:val="28"/>
          <w:szCs w:val="28"/>
        </w:rPr>
      </w:pPr>
    </w:p>
    <w:p w:rsidR="00E834D3" w:rsidRPr="00EA26C2" w:rsidRDefault="00F4696C" w:rsidP="00F4696C">
      <w:pPr>
        <w:numPr>
          <w:ilvl w:val="0"/>
          <w:numId w:val="22"/>
        </w:numPr>
        <w:jc w:val="both"/>
        <w:rPr>
          <w:sz w:val="24"/>
        </w:rPr>
      </w:pPr>
      <w:r w:rsidRPr="00EA26C2">
        <w:rPr>
          <w:rFonts w:ascii="Lucida Handwriting" w:hAnsi="Lucida Handwriting"/>
          <w:b/>
          <w:sz w:val="24"/>
        </w:rPr>
        <w:t>Per gli alunni con de</w:t>
      </w:r>
      <w:r w:rsidRPr="00EA26C2">
        <w:rPr>
          <w:rFonts w:ascii="Lucida Handwriting" w:hAnsi="Lucida Handwriting"/>
          <w:b/>
          <w:sz w:val="24"/>
        </w:rPr>
        <w:t>bito formativo o con assegnazione di lavoro estivo di consolidamento</w:t>
      </w:r>
    </w:p>
    <w:p w:rsidR="00E834D3" w:rsidRPr="00B557A5" w:rsidRDefault="00F4696C" w:rsidP="00E834D3">
      <w:pPr>
        <w:rPr>
          <w:rFonts w:ascii="Lucida Handwriting" w:hAnsi="Lucida Handwriting"/>
          <w:b/>
        </w:rPr>
      </w:pPr>
    </w:p>
    <w:p w:rsidR="00E834D3" w:rsidRPr="00EA26C2" w:rsidRDefault="00F4696C" w:rsidP="00E834D3">
      <w:pPr>
        <w:jc w:val="both"/>
        <w:rPr>
          <w:sz w:val="24"/>
        </w:rPr>
      </w:pPr>
      <w:r w:rsidRPr="00EA26C2">
        <w:rPr>
          <w:sz w:val="24"/>
        </w:rPr>
        <w:t xml:space="preserve">Ripassa gli argomenti di </w:t>
      </w:r>
      <w:r w:rsidRPr="00EA26C2">
        <w:rPr>
          <w:b/>
          <w:sz w:val="24"/>
        </w:rPr>
        <w:t>LETTERATURA</w:t>
      </w:r>
      <w:r w:rsidRPr="00EA26C2">
        <w:rPr>
          <w:sz w:val="24"/>
        </w:rPr>
        <w:t xml:space="preserve"> studiati nel corso dell’anno, leggendo attentamente i testi (vedi programmi già consegnati). Svolgi inoltre le seguenti </w:t>
      </w:r>
      <w:r w:rsidRPr="00EA26C2">
        <w:rPr>
          <w:b/>
          <w:sz w:val="24"/>
        </w:rPr>
        <w:t>ANALISI DEL TESTO</w:t>
      </w:r>
      <w:r w:rsidRPr="00EA26C2">
        <w:rPr>
          <w:sz w:val="24"/>
        </w:rPr>
        <w:t>:</w:t>
      </w:r>
    </w:p>
    <w:p w:rsidR="00E834D3" w:rsidRDefault="00F4696C" w:rsidP="00E834D3">
      <w:pPr>
        <w:jc w:val="both"/>
      </w:pPr>
    </w:p>
    <w:p w:rsidR="00E834D3" w:rsidRDefault="00F4696C" w:rsidP="00F4696C">
      <w:pPr>
        <w:numPr>
          <w:ilvl w:val="0"/>
          <w:numId w:val="24"/>
        </w:numPr>
        <w:jc w:val="both"/>
      </w:pPr>
      <w:r>
        <w:t>Vedi punt</w:t>
      </w:r>
      <w:r>
        <w:t xml:space="preserve">o </w:t>
      </w:r>
      <w:r w:rsidRPr="00EA26C2">
        <w:rPr>
          <w:b/>
        </w:rPr>
        <w:t>4</w:t>
      </w:r>
      <w:r>
        <w:t xml:space="preserve"> dei compiti assegnati all’intera classe (p. 610 es. C)</w:t>
      </w:r>
    </w:p>
    <w:p w:rsidR="00E834D3" w:rsidRDefault="00F4696C" w:rsidP="00E834D3">
      <w:pPr>
        <w:jc w:val="both"/>
      </w:pPr>
    </w:p>
    <w:p w:rsidR="00E834D3" w:rsidRDefault="00F4696C" w:rsidP="00F4696C">
      <w:pPr>
        <w:numPr>
          <w:ilvl w:val="0"/>
          <w:numId w:val="24"/>
        </w:numPr>
        <w:jc w:val="both"/>
      </w:pPr>
      <w:r w:rsidRPr="00EA26C2">
        <w:rPr>
          <w:i/>
        </w:rPr>
        <w:t>Rosa fresca aulentissima</w:t>
      </w:r>
      <w:r>
        <w:t>, vol. 1, pp. 608-609 es. B</w:t>
      </w:r>
    </w:p>
    <w:p w:rsidR="00E834D3" w:rsidRPr="00F70BCF" w:rsidRDefault="00F4696C" w:rsidP="00E834D3">
      <w:pPr>
        <w:jc w:val="both"/>
      </w:pPr>
    </w:p>
    <w:p w:rsidR="00E834D3" w:rsidRPr="00EA26C2" w:rsidRDefault="00F4696C" w:rsidP="00F4696C">
      <w:pPr>
        <w:pStyle w:val="Titolo4"/>
        <w:numPr>
          <w:ilvl w:val="0"/>
          <w:numId w:val="24"/>
        </w:numPr>
        <w:shd w:val="clear" w:color="auto" w:fill="CCCCCC"/>
        <w:spacing w:before="0" w:after="0"/>
        <w:rPr>
          <w:rFonts w:ascii="Times New Roman" w:hAnsi="Times New Roman"/>
          <w:sz w:val="22"/>
        </w:rPr>
      </w:pPr>
      <w:r w:rsidRPr="00EA26C2">
        <w:rPr>
          <w:rFonts w:ascii="Times New Roman" w:hAnsi="Times New Roman"/>
          <w:sz w:val="22"/>
        </w:rPr>
        <w:t xml:space="preserve">Dante Alighieri, </w:t>
      </w:r>
      <w:r w:rsidRPr="00EA26C2">
        <w:rPr>
          <w:rFonts w:ascii="Times New Roman" w:hAnsi="Times New Roman"/>
          <w:i/>
          <w:sz w:val="22"/>
        </w:rPr>
        <w:t>Ne gli occhi porta la mia donna Amore</w:t>
      </w:r>
      <w:r w:rsidRPr="00EA26C2">
        <w:rPr>
          <w:rFonts w:ascii="Times New Roman" w:hAnsi="Times New Roman"/>
          <w:sz w:val="22"/>
        </w:rPr>
        <w:t xml:space="preserve">  (</w:t>
      </w:r>
      <w:r w:rsidRPr="00EA26C2">
        <w:rPr>
          <w:rFonts w:ascii="Times New Roman" w:hAnsi="Times New Roman"/>
          <w:i/>
          <w:sz w:val="22"/>
        </w:rPr>
        <w:t>Vita Nuova</w:t>
      </w:r>
      <w:r w:rsidRPr="00EA26C2">
        <w:rPr>
          <w:rFonts w:ascii="Times New Roman" w:hAnsi="Times New Roman"/>
          <w:sz w:val="22"/>
        </w:rPr>
        <w:t>, XXI)</w:t>
      </w:r>
    </w:p>
    <w:p w:rsidR="00E834D3" w:rsidRPr="00EA26C2" w:rsidRDefault="00F4696C" w:rsidP="00E834D3"/>
    <w:p w:rsidR="00E834D3" w:rsidRDefault="00F4696C" w:rsidP="00E834D3">
      <w:pPr>
        <w:pStyle w:val="Titolo4"/>
        <w:spacing w:before="0" w:after="0"/>
        <w:jc w:val="center"/>
        <w:rPr>
          <w:rFonts w:ascii="Times New Roman" w:hAnsi="Times New Roman" w:cs="Times New Roman"/>
          <w:b w:val="0"/>
          <w:bCs w:val="0"/>
          <w:sz w:val="22"/>
          <w:szCs w:val="22"/>
        </w:rPr>
      </w:pPr>
      <w:r w:rsidRPr="006354F1">
        <w:rPr>
          <w:rStyle w:val="Enfasicorsivo"/>
          <w:rFonts w:ascii="Times New Roman" w:hAnsi="Times New Roman" w:cs="Times New Roman"/>
          <w:b w:val="0"/>
          <w:bCs w:val="0"/>
          <w:i w:val="0"/>
          <w:iCs w:val="0"/>
          <w:sz w:val="22"/>
          <w:szCs w:val="22"/>
        </w:rPr>
        <w:t>Ne gli occhi porta la mia donna Amore,</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per che si fa gentil ciò ch'e</w:t>
      </w:r>
      <w:r w:rsidRPr="006354F1">
        <w:rPr>
          <w:rStyle w:val="Enfasicorsivo"/>
          <w:rFonts w:ascii="Times New Roman" w:hAnsi="Times New Roman" w:cs="Times New Roman"/>
          <w:b w:val="0"/>
          <w:bCs w:val="0"/>
          <w:i w:val="0"/>
          <w:iCs w:val="0"/>
          <w:sz w:val="22"/>
          <w:szCs w:val="22"/>
        </w:rPr>
        <w:t>lla mira;</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ov'ella passa, ogn'om vèr lei si gira,</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e cui saluta fa tremar lo core,</w:t>
      </w:r>
      <w:r w:rsidRPr="006354F1">
        <w:rPr>
          <w:rFonts w:ascii="Times New Roman" w:hAnsi="Times New Roman" w:cs="Times New Roman"/>
          <w:b w:val="0"/>
          <w:bCs w:val="0"/>
          <w:sz w:val="22"/>
          <w:szCs w:val="22"/>
        </w:rPr>
        <w:br/>
      </w:r>
    </w:p>
    <w:p w:rsidR="00E834D3" w:rsidRPr="006354F1" w:rsidRDefault="00F4696C" w:rsidP="00E834D3">
      <w:pPr>
        <w:pStyle w:val="Titolo4"/>
        <w:spacing w:before="0" w:after="0"/>
        <w:jc w:val="center"/>
        <w:rPr>
          <w:rStyle w:val="Enfasicorsivo"/>
          <w:rFonts w:ascii="Times New Roman" w:hAnsi="Times New Roman" w:cs="Times New Roman"/>
          <w:b w:val="0"/>
          <w:bCs w:val="0"/>
          <w:i w:val="0"/>
          <w:iCs w:val="0"/>
          <w:sz w:val="22"/>
          <w:szCs w:val="22"/>
        </w:rPr>
      </w:pPr>
      <w:r w:rsidRPr="006354F1">
        <w:rPr>
          <w:rStyle w:val="Enfasicorsivo"/>
          <w:rFonts w:ascii="Times New Roman" w:hAnsi="Times New Roman" w:cs="Times New Roman"/>
          <w:b w:val="0"/>
          <w:bCs w:val="0"/>
          <w:i w:val="0"/>
          <w:iCs w:val="0"/>
          <w:sz w:val="22"/>
          <w:szCs w:val="22"/>
        </w:rPr>
        <w:t>sì che, bassando il viso, tutto smore,</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e d'ogni suo difetto allor sospira:</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fugge dinanzi a lei superbia ed ira.</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Aiutatemi, donne, farle onore.</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Ogne dolcezza, ogne pensero umi</w:t>
      </w:r>
      <w:r w:rsidRPr="006354F1">
        <w:rPr>
          <w:rStyle w:val="Enfasicorsivo"/>
          <w:rFonts w:ascii="Times New Roman" w:hAnsi="Times New Roman" w:cs="Times New Roman"/>
          <w:b w:val="0"/>
          <w:bCs w:val="0"/>
          <w:i w:val="0"/>
          <w:iCs w:val="0"/>
          <w:sz w:val="22"/>
          <w:szCs w:val="22"/>
        </w:rPr>
        <w:t>le</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nasce nel core a chi parlar la sente,</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ond'è laudato chi prima la vide.</w:t>
      </w:r>
      <w:r w:rsidRPr="006354F1">
        <w:rPr>
          <w:rFonts w:ascii="Times New Roman" w:hAnsi="Times New Roman" w:cs="Times New Roman"/>
          <w:b w:val="0"/>
          <w:bCs w:val="0"/>
          <w:sz w:val="22"/>
          <w:szCs w:val="22"/>
        </w:rPr>
        <w:br/>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Quel ch'ella par quando un poco sorride,</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non si pò dicer né tenere a mente,</w:t>
      </w:r>
      <w:r w:rsidRPr="006354F1">
        <w:rPr>
          <w:rFonts w:ascii="Times New Roman" w:hAnsi="Times New Roman" w:cs="Times New Roman"/>
          <w:b w:val="0"/>
          <w:bCs w:val="0"/>
          <w:sz w:val="22"/>
          <w:szCs w:val="22"/>
        </w:rPr>
        <w:br/>
      </w:r>
      <w:r w:rsidRPr="006354F1">
        <w:rPr>
          <w:rStyle w:val="Enfasicorsivo"/>
          <w:rFonts w:ascii="Times New Roman" w:hAnsi="Times New Roman" w:cs="Times New Roman"/>
          <w:b w:val="0"/>
          <w:bCs w:val="0"/>
          <w:i w:val="0"/>
          <w:iCs w:val="0"/>
          <w:sz w:val="22"/>
          <w:szCs w:val="22"/>
        </w:rPr>
        <w:t>sì è novo miracolo e gentile.</w:t>
      </w:r>
    </w:p>
    <w:p w:rsidR="00E834D3" w:rsidRPr="00EA26C2" w:rsidRDefault="00F4696C" w:rsidP="00E834D3"/>
    <w:p w:rsidR="00E834D3" w:rsidRPr="00EA26C2" w:rsidRDefault="00F4696C" w:rsidP="00E834D3">
      <w:pPr>
        <w:pStyle w:val="Titolo3"/>
        <w:spacing w:before="0" w:after="0"/>
        <w:jc w:val="both"/>
        <w:rPr>
          <w:rFonts w:ascii="Times New Roman" w:hAnsi="Times New Roman"/>
          <w:sz w:val="22"/>
          <w:szCs w:val="24"/>
        </w:rPr>
      </w:pPr>
      <w:r w:rsidRPr="00EA26C2">
        <w:rPr>
          <w:rFonts w:ascii="Times New Roman" w:hAnsi="Times New Roman"/>
          <w:sz w:val="22"/>
          <w:szCs w:val="24"/>
        </w:rPr>
        <w:t>1. Comprensione complessiva</w:t>
      </w:r>
    </w:p>
    <w:p w:rsidR="00E834D3" w:rsidRPr="00EA26C2" w:rsidRDefault="00F4696C" w:rsidP="00E834D3">
      <w:pPr>
        <w:pStyle w:val="NormaleWeb"/>
        <w:spacing w:before="0" w:beforeAutospacing="0" w:after="0" w:afterAutospacing="0"/>
        <w:jc w:val="both"/>
        <w:rPr>
          <w:sz w:val="22"/>
        </w:rPr>
      </w:pPr>
      <w:r w:rsidRPr="00EA26C2">
        <w:rPr>
          <w:sz w:val="22"/>
        </w:rPr>
        <w:t>Esegui la parafrasi del testo.</w:t>
      </w:r>
    </w:p>
    <w:p w:rsidR="00E834D3" w:rsidRPr="00EA26C2" w:rsidRDefault="00F4696C" w:rsidP="00E834D3">
      <w:pPr>
        <w:pStyle w:val="Titolo3"/>
        <w:spacing w:before="0" w:after="0"/>
        <w:jc w:val="both"/>
        <w:rPr>
          <w:rFonts w:ascii="Times New Roman" w:hAnsi="Times New Roman"/>
          <w:sz w:val="22"/>
          <w:szCs w:val="24"/>
        </w:rPr>
      </w:pPr>
      <w:r w:rsidRPr="00EA26C2">
        <w:rPr>
          <w:rFonts w:ascii="Times New Roman" w:hAnsi="Times New Roman"/>
          <w:sz w:val="22"/>
          <w:szCs w:val="24"/>
        </w:rPr>
        <w:t xml:space="preserve">2. Analisi del </w:t>
      </w:r>
      <w:r w:rsidRPr="00EA26C2">
        <w:rPr>
          <w:rFonts w:ascii="Times New Roman" w:hAnsi="Times New Roman"/>
          <w:sz w:val="22"/>
          <w:szCs w:val="24"/>
        </w:rPr>
        <w:t>testo e interpretazione</w:t>
      </w:r>
    </w:p>
    <w:p w:rsidR="00E834D3" w:rsidRPr="00EA26C2" w:rsidRDefault="00F4696C" w:rsidP="00E834D3">
      <w:pPr>
        <w:pStyle w:val="NormaleWeb"/>
        <w:spacing w:before="0" w:beforeAutospacing="0" w:after="0" w:afterAutospacing="0"/>
        <w:jc w:val="both"/>
        <w:rPr>
          <w:sz w:val="22"/>
        </w:rPr>
      </w:pPr>
      <w:r w:rsidRPr="00EA26C2">
        <w:rPr>
          <w:sz w:val="22"/>
        </w:rPr>
        <w:t>2.1 Quali effetti produce il passaggio della donna?</w:t>
      </w:r>
    </w:p>
    <w:p w:rsidR="00E834D3" w:rsidRPr="00EA26C2" w:rsidRDefault="00F4696C" w:rsidP="00E834D3">
      <w:pPr>
        <w:pStyle w:val="NormaleWeb"/>
        <w:spacing w:before="0" w:beforeAutospacing="0" w:after="0" w:afterAutospacing="0"/>
        <w:jc w:val="both"/>
        <w:rPr>
          <w:sz w:val="22"/>
        </w:rPr>
      </w:pPr>
      <w:r w:rsidRPr="00EA26C2">
        <w:rPr>
          <w:sz w:val="22"/>
        </w:rPr>
        <w:t>2.2 Perché il poeta si dichiara (vv. 12-14) incapace di ricordare e di riferire l’esperienza cui ha alluso nei versi precedenti?</w:t>
      </w:r>
    </w:p>
    <w:p w:rsidR="00E834D3" w:rsidRPr="00EA26C2" w:rsidRDefault="00F4696C" w:rsidP="00E834D3">
      <w:pPr>
        <w:pStyle w:val="NormaleWeb"/>
        <w:spacing w:before="0" w:beforeAutospacing="0" w:after="0" w:afterAutospacing="0"/>
        <w:jc w:val="both"/>
        <w:rPr>
          <w:sz w:val="22"/>
        </w:rPr>
      </w:pPr>
      <w:r w:rsidRPr="00EA26C2">
        <w:rPr>
          <w:sz w:val="22"/>
        </w:rPr>
        <w:t>2.3 Quali sono, a tuo parere, le parole-chiave dell</w:t>
      </w:r>
      <w:r w:rsidRPr="00EA26C2">
        <w:rPr>
          <w:sz w:val="22"/>
        </w:rPr>
        <w:t>a poesia? Quali significati esse assumono nella poetica di Dante e in generale degli stilnovisti?</w:t>
      </w:r>
    </w:p>
    <w:p w:rsidR="00E834D3" w:rsidRPr="00EA26C2" w:rsidRDefault="00F4696C" w:rsidP="00E834D3">
      <w:pPr>
        <w:pStyle w:val="NormaleWeb"/>
        <w:spacing w:before="0" w:beforeAutospacing="0" w:after="0" w:afterAutospacing="0"/>
        <w:jc w:val="both"/>
        <w:rPr>
          <w:sz w:val="22"/>
        </w:rPr>
      </w:pPr>
      <w:r w:rsidRPr="00EA26C2">
        <w:rPr>
          <w:sz w:val="22"/>
        </w:rPr>
        <w:t>2.4 Qual è il significato della parola “miracolo”?</w:t>
      </w:r>
    </w:p>
    <w:p w:rsidR="00E834D3" w:rsidRPr="00EA26C2" w:rsidRDefault="00F4696C" w:rsidP="00E834D3">
      <w:pPr>
        <w:pStyle w:val="NormaleWeb"/>
        <w:spacing w:before="0" w:beforeAutospacing="0" w:after="0" w:afterAutospacing="0"/>
        <w:jc w:val="both"/>
        <w:rPr>
          <w:sz w:val="22"/>
        </w:rPr>
      </w:pPr>
      <w:r w:rsidRPr="00EA26C2">
        <w:rPr>
          <w:sz w:val="22"/>
        </w:rPr>
        <w:t>2.7 Come definiresti il registro linguistico e stilistico adottato da Dante?</w:t>
      </w:r>
    </w:p>
    <w:p w:rsidR="00E834D3" w:rsidRPr="00EA26C2" w:rsidRDefault="00F4696C" w:rsidP="00E834D3">
      <w:pPr>
        <w:pStyle w:val="Titolo3"/>
        <w:spacing w:before="0" w:after="0"/>
        <w:jc w:val="both"/>
        <w:rPr>
          <w:rFonts w:ascii="Times New Roman" w:hAnsi="Times New Roman"/>
          <w:sz w:val="22"/>
          <w:szCs w:val="24"/>
        </w:rPr>
      </w:pPr>
      <w:r w:rsidRPr="00EA26C2">
        <w:rPr>
          <w:rFonts w:ascii="Times New Roman" w:hAnsi="Times New Roman"/>
          <w:sz w:val="22"/>
          <w:szCs w:val="24"/>
        </w:rPr>
        <w:t>3. Approfondimento</w:t>
      </w:r>
    </w:p>
    <w:p w:rsidR="00E834D3" w:rsidRPr="00EA26C2" w:rsidRDefault="00F4696C" w:rsidP="00E834D3">
      <w:pPr>
        <w:jc w:val="both"/>
      </w:pPr>
      <w:r w:rsidRPr="00EA26C2">
        <w:t xml:space="preserve">L’immagine </w:t>
      </w:r>
      <w:r w:rsidRPr="00EA26C2">
        <w:t>della donna per Dante e Petrarca: somiglianze e differenze.</w:t>
      </w:r>
    </w:p>
    <w:p w:rsidR="00E834D3" w:rsidRPr="00EA26C2" w:rsidRDefault="00F4696C" w:rsidP="00E834D3">
      <w:pPr>
        <w:jc w:val="both"/>
      </w:pPr>
    </w:p>
    <w:p w:rsidR="00E834D3" w:rsidRDefault="00F4696C" w:rsidP="00E834D3">
      <w:pPr>
        <w:jc w:val="both"/>
      </w:pPr>
    </w:p>
    <w:p w:rsidR="00E834D3" w:rsidRPr="00EA26C2" w:rsidRDefault="00F4696C" w:rsidP="00F4696C">
      <w:pPr>
        <w:pStyle w:val="Titolo4"/>
        <w:numPr>
          <w:ilvl w:val="0"/>
          <w:numId w:val="25"/>
        </w:numPr>
        <w:shd w:val="clear" w:color="auto" w:fill="CCCCCC"/>
        <w:spacing w:before="0" w:after="0"/>
        <w:rPr>
          <w:rFonts w:ascii="Times New Roman" w:hAnsi="Times New Roman" w:cs="Courier New"/>
          <w:b w:val="0"/>
          <w:sz w:val="22"/>
          <w:szCs w:val="44"/>
        </w:rPr>
      </w:pPr>
      <w:r w:rsidRPr="00EA26C2">
        <w:rPr>
          <w:rFonts w:ascii="Times New Roman" w:hAnsi="Times New Roman"/>
          <w:sz w:val="22"/>
        </w:rPr>
        <w:t xml:space="preserve">Francesco Petrarca, </w:t>
      </w:r>
      <w:r w:rsidRPr="00EA26C2">
        <w:rPr>
          <w:rFonts w:ascii="Times New Roman" w:hAnsi="Times New Roman"/>
          <w:i/>
          <w:sz w:val="22"/>
        </w:rPr>
        <w:t>Quel rosignol, che sì soave piagne</w:t>
      </w:r>
      <w:r w:rsidRPr="00EA26C2">
        <w:rPr>
          <w:rFonts w:ascii="Times New Roman" w:hAnsi="Times New Roman"/>
          <w:sz w:val="22"/>
        </w:rPr>
        <w:t xml:space="preserve"> (</w:t>
      </w:r>
      <w:r w:rsidRPr="00EA26C2">
        <w:rPr>
          <w:rFonts w:ascii="Times New Roman" w:hAnsi="Times New Roman"/>
          <w:i/>
          <w:sz w:val="22"/>
        </w:rPr>
        <w:t>Canzoniere</w:t>
      </w:r>
      <w:r w:rsidRPr="00EA26C2">
        <w:rPr>
          <w:rFonts w:ascii="Times New Roman" w:hAnsi="Times New Roman"/>
          <w:sz w:val="22"/>
        </w:rPr>
        <w:t>, 311)</w:t>
      </w:r>
    </w:p>
    <w:p w:rsidR="00E834D3" w:rsidRDefault="00F4696C" w:rsidP="00E834D3"/>
    <w:p w:rsidR="00E834D3" w:rsidRDefault="00F4696C" w:rsidP="00E834D3">
      <w:pPr>
        <w:jc w:val="center"/>
      </w:pPr>
      <w:r w:rsidRPr="00E23B78">
        <w:t>Quel rosignol, che sí soave piagne,</w:t>
      </w:r>
      <w:r>
        <w:br/>
      </w:r>
      <w:r w:rsidRPr="00E23B78">
        <w:t>forse suoi figli, o sua cara consorte,</w:t>
      </w:r>
      <w:r>
        <w:br/>
      </w:r>
      <w:r w:rsidRPr="00E23B78">
        <w:t>di dolcezza empie il cielo et le campagne</w:t>
      </w:r>
      <w:r>
        <w:br/>
      </w:r>
      <w:r w:rsidRPr="00E23B78">
        <w:t>con</w:t>
      </w:r>
      <w:r w:rsidRPr="00E23B78">
        <w:t xml:space="preserve"> tante note sí pietose et scorte</w:t>
      </w:r>
      <w:r>
        <w:rPr>
          <w:rStyle w:val="Rimandonotaapidipagina"/>
        </w:rPr>
        <w:footnoteReference w:id="2"/>
      </w:r>
      <w:r w:rsidRPr="00E23B78">
        <w:t>,</w:t>
      </w:r>
    </w:p>
    <w:p w:rsidR="00E834D3" w:rsidRDefault="00F4696C" w:rsidP="00E834D3">
      <w:pPr>
        <w:jc w:val="center"/>
      </w:pPr>
    </w:p>
    <w:p w:rsidR="00E834D3" w:rsidRDefault="00F4696C" w:rsidP="00E834D3">
      <w:pPr>
        <w:jc w:val="center"/>
      </w:pPr>
      <w:r w:rsidRPr="00E23B78">
        <w:t>et tutta notte par che m'accompagne,</w:t>
      </w:r>
      <w:r>
        <w:br/>
      </w:r>
      <w:r w:rsidRPr="00E23B78">
        <w:t>et mi rammente la mia dura sorte:</w:t>
      </w:r>
      <w:r>
        <w:br/>
      </w:r>
      <w:r w:rsidRPr="00E23B78">
        <w:t>ch'altri che me non ò di ch'i' mi lagne,</w:t>
      </w:r>
      <w:r>
        <w:br/>
      </w:r>
      <w:r w:rsidRPr="00E23B78">
        <w:t>ché 'n dee</w:t>
      </w:r>
      <w:r>
        <w:rPr>
          <w:rStyle w:val="Rimandonotaapidipagina"/>
        </w:rPr>
        <w:footnoteReference w:id="3"/>
      </w:r>
      <w:r w:rsidRPr="00E23B78">
        <w:t xml:space="preserve"> non credev'io regnasse Morte.</w:t>
      </w:r>
    </w:p>
    <w:p w:rsidR="00E834D3" w:rsidRDefault="00F4696C" w:rsidP="00E834D3">
      <w:pPr>
        <w:jc w:val="center"/>
      </w:pPr>
    </w:p>
    <w:p w:rsidR="00E834D3" w:rsidRDefault="00F4696C" w:rsidP="00E834D3">
      <w:pPr>
        <w:jc w:val="center"/>
      </w:pPr>
      <w:r w:rsidRPr="00E23B78">
        <w:t>O che lieve è inganar chi s'assecura</w:t>
      </w:r>
      <w:r>
        <w:rPr>
          <w:rStyle w:val="Rimandonotaapidipagina"/>
        </w:rPr>
        <w:footnoteReference w:id="4"/>
      </w:r>
      <w:r w:rsidRPr="00E23B78">
        <w:t>!</w:t>
      </w:r>
      <w:r>
        <w:br/>
      </w:r>
      <w:r w:rsidRPr="00E23B78">
        <w:t>Que' duo bei lumi assai pi</w:t>
      </w:r>
      <w:r w:rsidRPr="00E23B78">
        <w:t>ú che 'l sol chiari</w:t>
      </w:r>
      <w:r>
        <w:br/>
      </w:r>
      <w:r w:rsidRPr="00E23B78">
        <w:t>chi pensò mai veder far terra oscura?</w:t>
      </w:r>
    </w:p>
    <w:p w:rsidR="00E834D3" w:rsidRDefault="00F4696C" w:rsidP="00E834D3">
      <w:pPr>
        <w:jc w:val="center"/>
      </w:pPr>
    </w:p>
    <w:p w:rsidR="00E834D3" w:rsidRPr="00E23B78" w:rsidRDefault="00F4696C" w:rsidP="00E834D3">
      <w:pPr>
        <w:jc w:val="center"/>
      </w:pPr>
      <w:r w:rsidRPr="00E23B78">
        <w:t>Or cognosco io che mia fera ventura</w:t>
      </w:r>
      <w:r>
        <w:br/>
      </w:r>
      <w:r w:rsidRPr="00E23B78">
        <w:t>vuol che vivendo et lagrimando impari</w:t>
      </w:r>
      <w:r>
        <w:br/>
      </w:r>
      <w:r w:rsidRPr="00E23B78">
        <w:t>come nulla qua giú diletta, et dura.</w:t>
      </w:r>
    </w:p>
    <w:p w:rsidR="00E834D3" w:rsidRDefault="00F4696C" w:rsidP="00E834D3">
      <w:pPr>
        <w:jc w:val="center"/>
      </w:pPr>
    </w:p>
    <w:p w:rsidR="00E834D3" w:rsidRPr="00EA26C2" w:rsidRDefault="00F4696C" w:rsidP="00E834D3">
      <w:pPr>
        <w:rPr>
          <w:b/>
          <w:bCs/>
        </w:rPr>
      </w:pPr>
      <w:r w:rsidRPr="00EA26C2">
        <w:rPr>
          <w:b/>
          <w:bCs/>
        </w:rPr>
        <w:t>1. Comprensione</w:t>
      </w:r>
    </w:p>
    <w:p w:rsidR="00E834D3" w:rsidRPr="00EA26C2" w:rsidRDefault="00F4696C" w:rsidP="00E834D3">
      <w:pPr>
        <w:pStyle w:val="Paragrafoelenco"/>
        <w:spacing w:after="0"/>
        <w:ind w:left="0"/>
        <w:rPr>
          <w:sz w:val="22"/>
        </w:rPr>
      </w:pPr>
      <w:r w:rsidRPr="00EA26C2">
        <w:rPr>
          <w:sz w:val="22"/>
        </w:rPr>
        <w:t>Riassumi il contenuto di questo sonetto in non più di 5 righe.</w:t>
      </w:r>
    </w:p>
    <w:p w:rsidR="00E834D3" w:rsidRPr="00EA26C2" w:rsidRDefault="00F4696C" w:rsidP="00E834D3">
      <w:pPr>
        <w:rPr>
          <w:b/>
          <w:bCs/>
        </w:rPr>
      </w:pPr>
      <w:r w:rsidRPr="00EA26C2">
        <w:rPr>
          <w:b/>
          <w:bCs/>
        </w:rPr>
        <w:t>2. Ana</w:t>
      </w:r>
      <w:r w:rsidRPr="00EA26C2">
        <w:rPr>
          <w:b/>
          <w:bCs/>
        </w:rPr>
        <w:t>lisi del testo</w:t>
      </w:r>
    </w:p>
    <w:p w:rsidR="00E834D3" w:rsidRPr="00EA26C2" w:rsidRDefault="00F4696C" w:rsidP="00E834D3">
      <w:pPr>
        <w:pStyle w:val="Paragrafoelenco"/>
        <w:spacing w:after="0"/>
        <w:ind w:left="0"/>
        <w:rPr>
          <w:sz w:val="22"/>
        </w:rPr>
      </w:pPr>
      <w:r w:rsidRPr="00EA26C2">
        <w:rPr>
          <w:sz w:val="22"/>
        </w:rPr>
        <w:t>2.1 Per quale  motivo piange l’usignolo?</w:t>
      </w:r>
    </w:p>
    <w:p w:rsidR="00E834D3" w:rsidRPr="00EA26C2" w:rsidRDefault="00F4696C" w:rsidP="00E834D3">
      <w:pPr>
        <w:pStyle w:val="Paragrafoelenco"/>
        <w:spacing w:after="0"/>
        <w:ind w:left="0"/>
        <w:rPr>
          <w:sz w:val="22"/>
        </w:rPr>
      </w:pPr>
      <w:r w:rsidRPr="00EA26C2">
        <w:rPr>
          <w:sz w:val="22"/>
        </w:rPr>
        <w:t>2.2 Perché Petrarca sceglie proprio questo uccello?</w:t>
      </w:r>
    </w:p>
    <w:p w:rsidR="00E834D3" w:rsidRPr="00EA26C2" w:rsidRDefault="00F4696C" w:rsidP="00E834D3">
      <w:pPr>
        <w:pStyle w:val="Paragrafoelenco"/>
        <w:spacing w:after="0"/>
        <w:ind w:left="0"/>
        <w:rPr>
          <w:sz w:val="22"/>
        </w:rPr>
      </w:pPr>
      <w:r w:rsidRPr="00EA26C2">
        <w:rPr>
          <w:sz w:val="22"/>
        </w:rPr>
        <w:t>2.3 In che cosa sono simili il poeta e l’usignolo? In che cosa sono diversi?</w:t>
      </w:r>
    </w:p>
    <w:p w:rsidR="00E834D3" w:rsidRPr="00EA26C2" w:rsidRDefault="00F4696C" w:rsidP="00E834D3">
      <w:pPr>
        <w:pStyle w:val="Paragrafoelenco"/>
        <w:spacing w:after="0"/>
        <w:ind w:left="0"/>
        <w:rPr>
          <w:sz w:val="22"/>
        </w:rPr>
      </w:pPr>
      <w:r w:rsidRPr="00EA26C2">
        <w:rPr>
          <w:sz w:val="22"/>
        </w:rPr>
        <w:t>2.4 A quale conclusione giunge Petrarca nella terzina finale?</w:t>
      </w:r>
    </w:p>
    <w:p w:rsidR="00E834D3" w:rsidRPr="00EA26C2" w:rsidRDefault="00F4696C" w:rsidP="00E834D3">
      <w:pPr>
        <w:pStyle w:val="Paragrafoelenco"/>
        <w:spacing w:after="0"/>
        <w:ind w:left="0"/>
        <w:rPr>
          <w:sz w:val="22"/>
        </w:rPr>
      </w:pPr>
      <w:r w:rsidRPr="00EA26C2">
        <w:rPr>
          <w:sz w:val="22"/>
        </w:rPr>
        <w:t>2.5 Indiv</w:t>
      </w:r>
      <w:r w:rsidRPr="00EA26C2">
        <w:rPr>
          <w:sz w:val="22"/>
        </w:rPr>
        <w:t>idua  nel testo almeno tre figure retoriche ed spiegane la funzione.</w:t>
      </w:r>
    </w:p>
    <w:p w:rsidR="00E834D3" w:rsidRPr="00EA26C2" w:rsidRDefault="00F4696C" w:rsidP="00E834D3">
      <w:pPr>
        <w:rPr>
          <w:b/>
          <w:bCs/>
        </w:rPr>
      </w:pPr>
      <w:r w:rsidRPr="00EA26C2">
        <w:rPr>
          <w:b/>
          <w:bCs/>
        </w:rPr>
        <w:t>3. Approfondimento</w:t>
      </w:r>
    </w:p>
    <w:p w:rsidR="00E834D3" w:rsidRPr="00EA26C2" w:rsidRDefault="00F4696C" w:rsidP="00E834D3">
      <w:pPr>
        <w:pStyle w:val="Paragrafoelenco"/>
        <w:spacing w:after="0"/>
        <w:ind w:left="0"/>
        <w:rPr>
          <w:sz w:val="22"/>
        </w:rPr>
      </w:pPr>
      <w:r w:rsidRPr="00EA26C2">
        <w:rPr>
          <w:sz w:val="22"/>
        </w:rPr>
        <w:t>Rifletti sul rapporto fra la natura e il poeta in questo sonetto e in altri componimenti petrarcheschi che conosci.</w:t>
      </w:r>
    </w:p>
    <w:p w:rsidR="00E834D3" w:rsidRPr="00EA26C2" w:rsidRDefault="00F4696C" w:rsidP="00E834D3">
      <w:pPr>
        <w:pStyle w:val="Paragrafoelenco"/>
        <w:spacing w:after="0"/>
        <w:ind w:left="0"/>
        <w:rPr>
          <w:i/>
        </w:rPr>
      </w:pPr>
      <w:r>
        <w:t xml:space="preserve"> </w:t>
      </w:r>
    </w:p>
    <w:p w:rsidR="00E834D3" w:rsidRPr="00EA26C2" w:rsidRDefault="00F4696C" w:rsidP="00F4696C">
      <w:pPr>
        <w:pStyle w:val="Titolo4"/>
        <w:numPr>
          <w:ilvl w:val="0"/>
          <w:numId w:val="26"/>
        </w:numPr>
        <w:shd w:val="clear" w:color="auto" w:fill="CCCCCC"/>
        <w:spacing w:before="0" w:after="0"/>
        <w:rPr>
          <w:rFonts w:ascii="Times New Roman" w:hAnsi="Times New Roman"/>
          <w:sz w:val="22"/>
        </w:rPr>
      </w:pPr>
      <w:r w:rsidRPr="00EA26C2">
        <w:rPr>
          <w:rFonts w:ascii="Times New Roman" w:hAnsi="Times New Roman"/>
          <w:sz w:val="22"/>
        </w:rPr>
        <w:t>Giovanni Boccaccio, Cisti fornaio</w:t>
      </w:r>
      <w:r w:rsidRPr="00EA26C2">
        <w:rPr>
          <w:rFonts w:ascii="Times New Roman" w:hAnsi="Times New Roman"/>
          <w:i/>
          <w:sz w:val="22"/>
        </w:rPr>
        <w:t xml:space="preserve"> (Decameron</w:t>
      </w:r>
      <w:r w:rsidRPr="00EA26C2">
        <w:rPr>
          <w:rFonts w:ascii="Times New Roman" w:hAnsi="Times New Roman"/>
          <w:sz w:val="22"/>
        </w:rPr>
        <w:t xml:space="preserve"> VI, 2</w:t>
      </w:r>
      <w:r w:rsidRPr="00EA26C2">
        <w:rPr>
          <w:rFonts w:ascii="Times New Roman" w:hAnsi="Times New Roman"/>
          <w:sz w:val="22"/>
        </w:rPr>
        <w:t>)</w:t>
      </w:r>
    </w:p>
    <w:p w:rsidR="00E834D3" w:rsidRPr="00EA26C2" w:rsidRDefault="00F4696C" w:rsidP="00E834D3"/>
    <w:p w:rsidR="00E834D3" w:rsidRPr="00384630" w:rsidRDefault="00F4696C" w:rsidP="00E834D3">
      <w:pPr>
        <w:tabs>
          <w:tab w:val="center" w:pos="7654"/>
        </w:tabs>
        <w:jc w:val="both"/>
      </w:pPr>
      <w:r w:rsidRPr="00384630">
        <w:t>Cisti fornaio con una sola parola fa raveder messer Geri Spina d’una sua trascurata domanda.</w:t>
      </w:r>
    </w:p>
    <w:p w:rsidR="00E834D3" w:rsidRPr="00384630" w:rsidRDefault="00F4696C" w:rsidP="00E834D3">
      <w:pPr>
        <w:tabs>
          <w:tab w:val="center" w:pos="7654"/>
        </w:tabs>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0206"/>
      </w:tblGrid>
      <w:tr w:rsidR="00E834D3" w:rsidRPr="00272335">
        <w:tc>
          <w:tcPr>
            <w:tcW w:w="426" w:type="dxa"/>
          </w:tcPr>
          <w:p w:rsidR="00E834D3" w:rsidRPr="00272335" w:rsidRDefault="00F4696C" w:rsidP="00E834D3">
            <w:pPr>
              <w:rPr>
                <w:iCs/>
                <w:sz w:val="21"/>
                <w:szCs w:val="21"/>
              </w:rPr>
            </w:pPr>
            <w:r w:rsidRPr="00272335">
              <w:rPr>
                <w:iCs/>
                <w:sz w:val="21"/>
                <w:szCs w:val="21"/>
              </w:rPr>
              <w:t>1</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5</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10</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15</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20</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25</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30</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35</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40</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45</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50</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55</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60</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65</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70</w:t>
            </w: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p>
          <w:p w:rsidR="00E834D3" w:rsidRPr="00272335" w:rsidRDefault="00F4696C" w:rsidP="00E834D3">
            <w:pPr>
              <w:rPr>
                <w:iCs/>
                <w:sz w:val="21"/>
                <w:szCs w:val="21"/>
              </w:rPr>
            </w:pPr>
            <w:r w:rsidRPr="00272335">
              <w:rPr>
                <w:iCs/>
                <w:sz w:val="21"/>
                <w:szCs w:val="21"/>
              </w:rPr>
              <w:t>75</w:t>
            </w:r>
          </w:p>
          <w:p w:rsidR="00E834D3" w:rsidRPr="00272335" w:rsidRDefault="00F4696C" w:rsidP="00E834D3">
            <w:pPr>
              <w:rPr>
                <w:iCs/>
                <w:sz w:val="21"/>
                <w:szCs w:val="21"/>
              </w:rPr>
            </w:pPr>
          </w:p>
          <w:p w:rsidR="00E834D3" w:rsidRPr="00272335" w:rsidRDefault="00F4696C" w:rsidP="00E834D3">
            <w:pPr>
              <w:rPr>
                <w:b/>
                <w:bCs/>
                <w:sz w:val="21"/>
                <w:szCs w:val="21"/>
              </w:rPr>
            </w:pPr>
          </w:p>
        </w:tc>
        <w:tc>
          <w:tcPr>
            <w:tcW w:w="10206" w:type="dxa"/>
          </w:tcPr>
          <w:p w:rsidR="00E834D3" w:rsidRPr="00272335" w:rsidRDefault="00F4696C" w:rsidP="00E834D3">
            <w:pPr>
              <w:tabs>
                <w:tab w:val="center" w:pos="7654"/>
              </w:tabs>
              <w:jc w:val="both"/>
              <w:rPr>
                <w:iCs/>
                <w:sz w:val="21"/>
                <w:szCs w:val="21"/>
              </w:rPr>
            </w:pPr>
            <w:r w:rsidRPr="00272335">
              <w:rPr>
                <w:iCs/>
                <w:sz w:val="21"/>
                <w:szCs w:val="21"/>
              </w:rPr>
              <w:t xml:space="preserve">Molto fu da ciascuna delle donne e degli uomini il </w:t>
            </w:r>
            <w:r w:rsidRPr="00272335">
              <w:rPr>
                <w:iCs/>
                <w:sz w:val="21"/>
                <w:szCs w:val="21"/>
              </w:rPr>
              <w:t>parlar di madonna Oretta lodato, il qual comandò la reina a Pamp</w:t>
            </w:r>
            <w:r w:rsidRPr="00272335">
              <w:rPr>
                <w:iCs/>
                <w:sz w:val="21"/>
                <w:szCs w:val="21"/>
              </w:rPr>
              <w:t>i</w:t>
            </w:r>
            <w:r w:rsidRPr="00272335">
              <w:rPr>
                <w:iCs/>
                <w:sz w:val="21"/>
                <w:szCs w:val="21"/>
              </w:rPr>
              <w:t>nea che seguitasse; per che ella così cominciò:</w:t>
            </w:r>
          </w:p>
          <w:p w:rsidR="00E834D3" w:rsidRPr="00272335" w:rsidRDefault="00F4696C" w:rsidP="00E834D3">
            <w:pPr>
              <w:tabs>
                <w:tab w:val="center" w:pos="7654"/>
              </w:tabs>
              <w:jc w:val="both"/>
              <w:rPr>
                <w:iCs/>
                <w:sz w:val="21"/>
                <w:szCs w:val="21"/>
              </w:rPr>
            </w:pPr>
            <w:r w:rsidRPr="00272335">
              <w:rPr>
                <w:iCs/>
                <w:sz w:val="21"/>
                <w:szCs w:val="21"/>
              </w:rPr>
              <w:t xml:space="preserve">Belle donne, io non so da me medesima vedere che più in questo si pecchi, o la natura apparecchiando a una nobile </w:t>
            </w:r>
            <w:r w:rsidRPr="00272335">
              <w:rPr>
                <w:iCs/>
                <w:sz w:val="21"/>
                <w:szCs w:val="21"/>
              </w:rPr>
              <w:t>a</w:t>
            </w:r>
            <w:r w:rsidRPr="00272335">
              <w:rPr>
                <w:iCs/>
                <w:sz w:val="21"/>
                <w:szCs w:val="21"/>
              </w:rPr>
              <w:t>nima un vil corpo, o la fort</w:t>
            </w:r>
            <w:r w:rsidRPr="00272335">
              <w:rPr>
                <w:iCs/>
                <w:sz w:val="21"/>
                <w:szCs w:val="21"/>
              </w:rPr>
              <w:t>una apparecchiando a un corpo dotato d'anima nobile vil mestiero, sì come in Cisti nostro cittadino e in molti ancora abbiamo potuto vedere avvenire; il qual Cisti, d'altissimo animo fornito, la fortuna fece fo</w:t>
            </w:r>
            <w:r w:rsidRPr="00272335">
              <w:rPr>
                <w:iCs/>
                <w:sz w:val="21"/>
                <w:szCs w:val="21"/>
              </w:rPr>
              <w:t>r</w:t>
            </w:r>
            <w:r w:rsidRPr="00272335">
              <w:rPr>
                <w:iCs/>
                <w:sz w:val="21"/>
                <w:szCs w:val="21"/>
              </w:rPr>
              <w:t>naio.</w:t>
            </w:r>
          </w:p>
          <w:p w:rsidR="00E834D3" w:rsidRPr="00272335" w:rsidRDefault="00F4696C" w:rsidP="00E834D3">
            <w:pPr>
              <w:tabs>
                <w:tab w:val="center" w:pos="7654"/>
              </w:tabs>
              <w:jc w:val="both"/>
              <w:rPr>
                <w:iCs/>
                <w:sz w:val="21"/>
                <w:szCs w:val="21"/>
              </w:rPr>
            </w:pPr>
            <w:r w:rsidRPr="00272335">
              <w:rPr>
                <w:iCs/>
                <w:sz w:val="21"/>
                <w:szCs w:val="21"/>
              </w:rPr>
              <w:t>E certo io maladicerei e la natura pari</w:t>
            </w:r>
            <w:r w:rsidRPr="00272335">
              <w:rPr>
                <w:iCs/>
                <w:sz w:val="21"/>
                <w:szCs w:val="21"/>
              </w:rPr>
              <w:t>mente e la fortuna, se io non conoscessi la natura esser discretissima e la fortuna aver mille occhi, come che gli sciocchi lei cieca figurino. Le quali io avviso che, sì come molto avvedute, fanno quello che i mortali spesse volte fanno, li quali, incerti</w:t>
            </w:r>
            <w:r w:rsidRPr="00272335">
              <w:rPr>
                <w:iCs/>
                <w:sz w:val="21"/>
                <w:szCs w:val="21"/>
              </w:rPr>
              <w:t xml:space="preserve"> de' futuri casi, per le loro oportunità le loro più care cose né più vili luoghi delle lor case, sì come meno sospetti sepelliscono, e quindi né maggiori bisogni le traggono, avendole il vil lu</w:t>
            </w:r>
            <w:r w:rsidRPr="00272335">
              <w:rPr>
                <w:iCs/>
                <w:sz w:val="21"/>
                <w:szCs w:val="21"/>
              </w:rPr>
              <w:t>o</w:t>
            </w:r>
            <w:r w:rsidRPr="00272335">
              <w:rPr>
                <w:iCs/>
                <w:sz w:val="21"/>
                <w:szCs w:val="21"/>
              </w:rPr>
              <w:t>go più sicuramente servate che la bella camera non avrebbe. E</w:t>
            </w:r>
            <w:r w:rsidRPr="00272335">
              <w:rPr>
                <w:iCs/>
                <w:sz w:val="21"/>
                <w:szCs w:val="21"/>
              </w:rPr>
              <w:t xml:space="preserve"> così le due ministre del mondo spesso le lor cose più care nascondono sotto l'ombra dell'arti reputate più vili, acciò che di quelle alle necessità traendole più chiaro appaia il loro splendore. Il che quanto in poca cosa Cisti fornaio il dichiarasse, gli</w:t>
            </w:r>
            <w:r w:rsidRPr="00272335">
              <w:rPr>
                <w:iCs/>
                <w:sz w:val="21"/>
                <w:szCs w:val="21"/>
              </w:rPr>
              <w:t xml:space="preserve"> occhi dello 'ntelletto rimettendo a messer Geri Sp</w:t>
            </w:r>
            <w:r w:rsidRPr="00272335">
              <w:rPr>
                <w:iCs/>
                <w:sz w:val="21"/>
                <w:szCs w:val="21"/>
              </w:rPr>
              <w:t>i</w:t>
            </w:r>
            <w:r w:rsidRPr="00272335">
              <w:rPr>
                <w:iCs/>
                <w:sz w:val="21"/>
                <w:szCs w:val="21"/>
              </w:rPr>
              <w:t>na, il quale la novella di madonna Oretta contata, che sua moglie fu, m'ha tornata nella memoria, mi piace in una nove</w:t>
            </w:r>
            <w:r w:rsidRPr="00272335">
              <w:rPr>
                <w:iCs/>
                <w:sz w:val="21"/>
                <w:szCs w:val="21"/>
              </w:rPr>
              <w:t>l</w:t>
            </w:r>
            <w:r w:rsidRPr="00272335">
              <w:rPr>
                <w:iCs/>
                <w:sz w:val="21"/>
                <w:szCs w:val="21"/>
              </w:rPr>
              <w:t>letta assai piccola dimostrarvi.</w:t>
            </w:r>
          </w:p>
          <w:p w:rsidR="00E834D3" w:rsidRPr="00272335" w:rsidRDefault="00F4696C" w:rsidP="00E834D3">
            <w:pPr>
              <w:tabs>
                <w:tab w:val="center" w:pos="7654"/>
              </w:tabs>
              <w:jc w:val="both"/>
              <w:rPr>
                <w:iCs/>
                <w:sz w:val="21"/>
                <w:szCs w:val="21"/>
              </w:rPr>
            </w:pPr>
            <w:r w:rsidRPr="00272335">
              <w:rPr>
                <w:iCs/>
                <w:sz w:val="21"/>
                <w:szCs w:val="21"/>
              </w:rPr>
              <w:t>Dico adunque che, avendo Bonifazio papa, appo il qua</w:t>
            </w:r>
            <w:r w:rsidRPr="00272335">
              <w:rPr>
                <w:iCs/>
                <w:sz w:val="21"/>
                <w:szCs w:val="21"/>
              </w:rPr>
              <w:t>le messer Geri Spina fu in grandissimo stato, mandati in Firenze certi suoi nobili ambasciadori per certe sue gran bisogne, essendo essi in casa di messer Geri smontati, e egli con loro insieme i fatti del Papa trattando, avvenne che, che se ne fosse cagio</w:t>
            </w:r>
            <w:r w:rsidRPr="00272335">
              <w:rPr>
                <w:iCs/>
                <w:sz w:val="21"/>
                <w:szCs w:val="21"/>
              </w:rPr>
              <w:t>ne, messer Geri con questi ambasciadori del Papa tutti a piè quasi ogni mattina davanti a Santa Maria Ughi passavano, dove Cisti fornaio il suo forno aveva e persona</w:t>
            </w:r>
            <w:r w:rsidRPr="00272335">
              <w:rPr>
                <w:iCs/>
                <w:sz w:val="21"/>
                <w:szCs w:val="21"/>
              </w:rPr>
              <w:t>l</w:t>
            </w:r>
            <w:r w:rsidRPr="00272335">
              <w:rPr>
                <w:iCs/>
                <w:sz w:val="21"/>
                <w:szCs w:val="21"/>
              </w:rPr>
              <w:t>mente la sua arte esserceva.</w:t>
            </w:r>
          </w:p>
          <w:p w:rsidR="00E834D3" w:rsidRPr="00272335" w:rsidRDefault="00F4696C" w:rsidP="00E834D3">
            <w:pPr>
              <w:tabs>
                <w:tab w:val="center" w:pos="7654"/>
              </w:tabs>
              <w:jc w:val="both"/>
              <w:rPr>
                <w:iCs/>
                <w:sz w:val="21"/>
                <w:szCs w:val="21"/>
              </w:rPr>
            </w:pPr>
            <w:r w:rsidRPr="00272335">
              <w:rPr>
                <w:iCs/>
                <w:sz w:val="21"/>
                <w:szCs w:val="21"/>
              </w:rPr>
              <w:t xml:space="preserve">Al quale quantunque la fortuna arte assai umile data avesse, </w:t>
            </w:r>
            <w:r w:rsidRPr="00272335">
              <w:rPr>
                <w:iCs/>
                <w:sz w:val="21"/>
                <w:szCs w:val="21"/>
              </w:rPr>
              <w:t>tanto in quella gli era stata benigna, che egli n'era ricchi</w:t>
            </w:r>
            <w:r w:rsidRPr="00272335">
              <w:rPr>
                <w:iCs/>
                <w:sz w:val="21"/>
                <w:szCs w:val="21"/>
              </w:rPr>
              <w:t>s</w:t>
            </w:r>
            <w:r w:rsidRPr="00272335">
              <w:rPr>
                <w:iCs/>
                <w:sz w:val="21"/>
                <w:szCs w:val="21"/>
              </w:rPr>
              <w:t>simo divenuto, e senza volerla mai per alcuna altra abbandonare splendidissimamente vivea, avendo tra l'altre sue buone cose sempre i migliori vini bianchi e vermigli che in Firenze si trovassero</w:t>
            </w:r>
            <w:r w:rsidRPr="00272335">
              <w:rPr>
                <w:iCs/>
                <w:sz w:val="21"/>
                <w:szCs w:val="21"/>
              </w:rPr>
              <w:t xml:space="preserve"> o nel contado. Il quale, veggendo ogni matt</w:t>
            </w:r>
            <w:r w:rsidRPr="00272335">
              <w:rPr>
                <w:iCs/>
                <w:sz w:val="21"/>
                <w:szCs w:val="21"/>
              </w:rPr>
              <w:t>i</w:t>
            </w:r>
            <w:r w:rsidRPr="00272335">
              <w:rPr>
                <w:iCs/>
                <w:sz w:val="21"/>
                <w:szCs w:val="21"/>
              </w:rPr>
              <w:t>na davanti all'uscio suo passar messer Geri e gli ambasciadori del Papa, e essendo il caldo grande, s'avisò che gran co</w:t>
            </w:r>
            <w:r w:rsidRPr="00272335">
              <w:rPr>
                <w:iCs/>
                <w:sz w:val="21"/>
                <w:szCs w:val="21"/>
              </w:rPr>
              <w:t>r</w:t>
            </w:r>
            <w:r w:rsidRPr="00272335">
              <w:rPr>
                <w:iCs/>
                <w:sz w:val="21"/>
                <w:szCs w:val="21"/>
              </w:rPr>
              <w:t>tesia sarebbe il dar lor bere del suo buon vin bianco; ma avendo riguardo alla sua condizio</w:t>
            </w:r>
            <w:r w:rsidRPr="00272335">
              <w:rPr>
                <w:iCs/>
                <w:sz w:val="21"/>
                <w:szCs w:val="21"/>
              </w:rPr>
              <w:t>ne e a quella di messer Geri, non gli pareva onesta cosa il presummere d'invitarlo ma pensossi di tener modo il quale inducesse messer Geri medes</w:t>
            </w:r>
            <w:r w:rsidRPr="00272335">
              <w:rPr>
                <w:iCs/>
                <w:sz w:val="21"/>
                <w:szCs w:val="21"/>
              </w:rPr>
              <w:t>i</w:t>
            </w:r>
            <w:r w:rsidRPr="00272335">
              <w:rPr>
                <w:iCs/>
                <w:sz w:val="21"/>
                <w:szCs w:val="21"/>
              </w:rPr>
              <w:t>mo a invitarsi.</w:t>
            </w:r>
          </w:p>
          <w:p w:rsidR="00E834D3" w:rsidRPr="00272335" w:rsidRDefault="00F4696C" w:rsidP="00E834D3">
            <w:pPr>
              <w:tabs>
                <w:tab w:val="center" w:pos="7654"/>
              </w:tabs>
              <w:jc w:val="both"/>
              <w:rPr>
                <w:iCs/>
                <w:sz w:val="21"/>
                <w:szCs w:val="21"/>
              </w:rPr>
            </w:pPr>
            <w:r w:rsidRPr="00272335">
              <w:rPr>
                <w:iCs/>
                <w:sz w:val="21"/>
                <w:szCs w:val="21"/>
              </w:rPr>
              <w:t>E avendo un farsetto bianchissimo indosso e un grembiule di bucato innanzi sempre, li quali pi</w:t>
            </w:r>
            <w:r w:rsidRPr="00272335">
              <w:rPr>
                <w:iCs/>
                <w:sz w:val="21"/>
                <w:szCs w:val="21"/>
              </w:rPr>
              <w:t>ù tosto mugnaio che fo</w:t>
            </w:r>
            <w:r w:rsidRPr="00272335">
              <w:rPr>
                <w:iCs/>
                <w:sz w:val="21"/>
                <w:szCs w:val="21"/>
              </w:rPr>
              <w:t>r</w:t>
            </w:r>
            <w:r w:rsidRPr="00272335">
              <w:rPr>
                <w:iCs/>
                <w:sz w:val="21"/>
                <w:szCs w:val="21"/>
              </w:rPr>
              <w:t>naio il dimostravano, ogni mattina in su l'ora che egli avvisava che messer Geri con gli ambasciadori dover passare si faceva davanti all'uscio suo recare una secchia nuova e stagnata d'acqua fresca e un picciolo orcioletto bolognese</w:t>
            </w:r>
            <w:r w:rsidRPr="00272335">
              <w:rPr>
                <w:iCs/>
                <w:sz w:val="21"/>
                <w:szCs w:val="21"/>
              </w:rPr>
              <w:t xml:space="preserve"> nuovo del suo buon vin bianco e due bicchieri che parevano d'ariento, sì eran chiari: e a seder postosi, come essi passavano, e egli, poi che una volta o due spurgato s'era, cominciava a ber sì saporitamente questo suo vino, che egli n'</w:t>
            </w:r>
            <w:r w:rsidRPr="00272335">
              <w:rPr>
                <w:iCs/>
                <w:sz w:val="21"/>
                <w:szCs w:val="21"/>
              </w:rPr>
              <w:t>a</w:t>
            </w:r>
            <w:r w:rsidRPr="00272335">
              <w:rPr>
                <w:iCs/>
                <w:sz w:val="21"/>
                <w:szCs w:val="21"/>
              </w:rPr>
              <w:t>vrebbe fatta venir</w:t>
            </w:r>
            <w:r w:rsidRPr="00272335">
              <w:rPr>
                <w:iCs/>
                <w:sz w:val="21"/>
                <w:szCs w:val="21"/>
              </w:rPr>
              <w:t xml:space="preserve"> voglia a' morti.</w:t>
            </w:r>
          </w:p>
          <w:p w:rsidR="00E834D3" w:rsidRPr="00272335" w:rsidRDefault="00F4696C" w:rsidP="00E834D3">
            <w:pPr>
              <w:tabs>
                <w:tab w:val="center" w:pos="7654"/>
              </w:tabs>
              <w:jc w:val="both"/>
              <w:rPr>
                <w:iCs/>
                <w:sz w:val="21"/>
                <w:szCs w:val="21"/>
              </w:rPr>
            </w:pPr>
            <w:r w:rsidRPr="00272335">
              <w:rPr>
                <w:iCs/>
                <w:sz w:val="21"/>
                <w:szCs w:val="21"/>
              </w:rPr>
              <w:t>La qual cosa avendo messer Geri una e due mattine veduta, disse la terza:</w:t>
            </w:r>
          </w:p>
          <w:p w:rsidR="00E834D3" w:rsidRPr="00272335" w:rsidRDefault="00F4696C" w:rsidP="00E834D3">
            <w:pPr>
              <w:tabs>
                <w:tab w:val="center" w:pos="7654"/>
              </w:tabs>
              <w:jc w:val="both"/>
              <w:rPr>
                <w:iCs/>
                <w:sz w:val="21"/>
                <w:szCs w:val="21"/>
              </w:rPr>
            </w:pPr>
            <w:r w:rsidRPr="00272335">
              <w:rPr>
                <w:iCs/>
                <w:sz w:val="21"/>
                <w:szCs w:val="21"/>
              </w:rPr>
              <w:t>- Chente è, Cisti? è buono? -</w:t>
            </w:r>
          </w:p>
          <w:p w:rsidR="00E834D3" w:rsidRPr="00272335" w:rsidRDefault="00F4696C" w:rsidP="00E834D3">
            <w:pPr>
              <w:tabs>
                <w:tab w:val="center" w:pos="7654"/>
              </w:tabs>
              <w:jc w:val="both"/>
              <w:rPr>
                <w:iCs/>
                <w:sz w:val="21"/>
                <w:szCs w:val="21"/>
              </w:rPr>
            </w:pPr>
            <w:r w:rsidRPr="00272335">
              <w:rPr>
                <w:iCs/>
                <w:sz w:val="21"/>
                <w:szCs w:val="21"/>
              </w:rPr>
              <w:t>Cisti, levato prestamente in piè, rispose:</w:t>
            </w:r>
          </w:p>
          <w:p w:rsidR="00E834D3" w:rsidRPr="00272335" w:rsidRDefault="00F4696C" w:rsidP="00E834D3">
            <w:pPr>
              <w:tabs>
                <w:tab w:val="center" w:pos="7654"/>
              </w:tabs>
              <w:jc w:val="both"/>
              <w:rPr>
                <w:iCs/>
                <w:sz w:val="21"/>
                <w:szCs w:val="21"/>
              </w:rPr>
            </w:pPr>
            <w:r w:rsidRPr="00272335">
              <w:rPr>
                <w:iCs/>
                <w:sz w:val="21"/>
                <w:szCs w:val="21"/>
              </w:rPr>
              <w:t>- Messer sì, ma quanto non vi potre'io dare a intendere, se voi non assaggiaste. -</w:t>
            </w:r>
          </w:p>
          <w:p w:rsidR="00E834D3" w:rsidRPr="00272335" w:rsidRDefault="00F4696C" w:rsidP="00E834D3">
            <w:pPr>
              <w:tabs>
                <w:tab w:val="center" w:pos="7654"/>
              </w:tabs>
              <w:jc w:val="both"/>
              <w:rPr>
                <w:iCs/>
                <w:sz w:val="21"/>
                <w:szCs w:val="21"/>
              </w:rPr>
            </w:pPr>
            <w:r w:rsidRPr="00272335">
              <w:rPr>
                <w:iCs/>
                <w:sz w:val="21"/>
                <w:szCs w:val="21"/>
              </w:rPr>
              <w:t>Messer G</w:t>
            </w:r>
            <w:r w:rsidRPr="00272335">
              <w:rPr>
                <w:iCs/>
                <w:sz w:val="21"/>
                <w:szCs w:val="21"/>
              </w:rPr>
              <w:t>eri, al quale o la qualità o affanno più che l'usato avuto o forse il saporito bere, che a Cisti vedeva fare, sete avea generata, volto agli ambasciadori sorridendo disse:</w:t>
            </w:r>
          </w:p>
          <w:p w:rsidR="00E834D3" w:rsidRPr="00272335" w:rsidRDefault="00F4696C" w:rsidP="00E834D3">
            <w:pPr>
              <w:tabs>
                <w:tab w:val="center" w:pos="7654"/>
              </w:tabs>
              <w:jc w:val="both"/>
              <w:rPr>
                <w:iCs/>
                <w:sz w:val="21"/>
                <w:szCs w:val="21"/>
              </w:rPr>
            </w:pPr>
            <w:r w:rsidRPr="00272335">
              <w:rPr>
                <w:iCs/>
                <w:sz w:val="21"/>
                <w:szCs w:val="21"/>
              </w:rPr>
              <w:t>- Signori, egli è buono che noi assaggiamo del vino di questo valente uomo: forse ch</w:t>
            </w:r>
            <w:r w:rsidRPr="00272335">
              <w:rPr>
                <w:iCs/>
                <w:sz w:val="21"/>
                <w:szCs w:val="21"/>
              </w:rPr>
              <w:t>e è egli tale, che noi non ce ne pe</w:t>
            </w:r>
            <w:r w:rsidRPr="00272335">
              <w:rPr>
                <w:iCs/>
                <w:sz w:val="21"/>
                <w:szCs w:val="21"/>
              </w:rPr>
              <w:t>n</w:t>
            </w:r>
            <w:r w:rsidRPr="00272335">
              <w:rPr>
                <w:iCs/>
                <w:sz w:val="21"/>
                <w:szCs w:val="21"/>
              </w:rPr>
              <w:t>teremo; - e con loro insieme se n'andò verso Cisti.</w:t>
            </w:r>
          </w:p>
          <w:p w:rsidR="00E834D3" w:rsidRPr="00272335" w:rsidRDefault="00F4696C" w:rsidP="00E834D3">
            <w:pPr>
              <w:tabs>
                <w:tab w:val="center" w:pos="7654"/>
              </w:tabs>
              <w:jc w:val="both"/>
              <w:rPr>
                <w:iCs/>
                <w:sz w:val="21"/>
                <w:szCs w:val="21"/>
              </w:rPr>
            </w:pPr>
            <w:r w:rsidRPr="00272335">
              <w:rPr>
                <w:iCs/>
                <w:sz w:val="21"/>
                <w:szCs w:val="21"/>
              </w:rPr>
              <w:t>Il quale, fatta di presente una bella panca venire di fuori dal forno, gli pregò che sedessero; e alli lor famigliari, che già per lavare i bicchieri si facevano innanz</w:t>
            </w:r>
            <w:r w:rsidRPr="00272335">
              <w:rPr>
                <w:iCs/>
                <w:sz w:val="21"/>
                <w:szCs w:val="21"/>
              </w:rPr>
              <w:t>i, disse:</w:t>
            </w:r>
          </w:p>
          <w:p w:rsidR="00E834D3" w:rsidRPr="00272335" w:rsidRDefault="00F4696C" w:rsidP="00E834D3">
            <w:pPr>
              <w:tabs>
                <w:tab w:val="center" w:pos="7654"/>
              </w:tabs>
              <w:jc w:val="both"/>
              <w:rPr>
                <w:iCs/>
                <w:sz w:val="21"/>
                <w:szCs w:val="21"/>
              </w:rPr>
            </w:pPr>
            <w:r w:rsidRPr="00272335">
              <w:rPr>
                <w:iCs/>
                <w:sz w:val="21"/>
                <w:szCs w:val="21"/>
              </w:rPr>
              <w:t>- Compagni, tiratevi indietro e lasciate questo servigio fare a me, ché io so non meno ben mescere che io sappia inforn</w:t>
            </w:r>
            <w:r w:rsidRPr="00272335">
              <w:rPr>
                <w:iCs/>
                <w:sz w:val="21"/>
                <w:szCs w:val="21"/>
              </w:rPr>
              <w:t>a</w:t>
            </w:r>
            <w:r w:rsidRPr="00272335">
              <w:rPr>
                <w:iCs/>
                <w:sz w:val="21"/>
                <w:szCs w:val="21"/>
              </w:rPr>
              <w:t>re; e non aspettaste voi d'assaggiarne gocciola!</w:t>
            </w:r>
          </w:p>
          <w:p w:rsidR="00E834D3" w:rsidRPr="00272335" w:rsidRDefault="00F4696C" w:rsidP="00E834D3">
            <w:pPr>
              <w:tabs>
                <w:tab w:val="center" w:pos="7654"/>
              </w:tabs>
              <w:jc w:val="both"/>
              <w:rPr>
                <w:iCs/>
                <w:sz w:val="21"/>
                <w:szCs w:val="21"/>
              </w:rPr>
            </w:pPr>
            <w:r w:rsidRPr="00272335">
              <w:rPr>
                <w:iCs/>
                <w:sz w:val="21"/>
                <w:szCs w:val="21"/>
              </w:rPr>
              <w:t>E così detto, esso stesso, lavati quatro bicchieri belli e nuovi e fatto veni</w:t>
            </w:r>
            <w:r w:rsidRPr="00272335">
              <w:rPr>
                <w:iCs/>
                <w:sz w:val="21"/>
                <w:szCs w:val="21"/>
              </w:rPr>
              <w:t>re un piccolo orcioletto del suo buon vino diligentemente diede bere a messer Geri e a' compagni, alli quali il vino parve il migliore che essi avessero gran tempo d</w:t>
            </w:r>
            <w:r w:rsidRPr="00272335">
              <w:rPr>
                <w:iCs/>
                <w:sz w:val="21"/>
                <w:szCs w:val="21"/>
              </w:rPr>
              <w:t>a</w:t>
            </w:r>
            <w:r w:rsidRPr="00272335">
              <w:rPr>
                <w:iCs/>
                <w:sz w:val="21"/>
                <w:szCs w:val="21"/>
              </w:rPr>
              <w:t>vanti bevuto; per che, commendatol molto, mentre gli ambasciador vi stettero, quasi ogni m</w:t>
            </w:r>
            <w:r w:rsidRPr="00272335">
              <w:rPr>
                <w:iCs/>
                <w:sz w:val="21"/>
                <w:szCs w:val="21"/>
              </w:rPr>
              <w:t>attina con loro insieme n'andò a ber messer Geri.</w:t>
            </w:r>
          </w:p>
          <w:p w:rsidR="00E834D3" w:rsidRPr="00272335" w:rsidRDefault="00F4696C" w:rsidP="00E834D3">
            <w:pPr>
              <w:tabs>
                <w:tab w:val="center" w:pos="7654"/>
              </w:tabs>
              <w:jc w:val="both"/>
              <w:rPr>
                <w:iCs/>
                <w:sz w:val="21"/>
                <w:szCs w:val="21"/>
              </w:rPr>
            </w:pPr>
            <w:r w:rsidRPr="00272335">
              <w:rPr>
                <w:iCs/>
                <w:sz w:val="21"/>
                <w:szCs w:val="21"/>
              </w:rPr>
              <w:t>A'quali, essendo espediti e partir dovendosi, messer Geri fece un magnifico convito al quale invitò una parte de' più o</w:t>
            </w:r>
            <w:r w:rsidRPr="00272335">
              <w:rPr>
                <w:iCs/>
                <w:sz w:val="21"/>
                <w:szCs w:val="21"/>
              </w:rPr>
              <w:t>r</w:t>
            </w:r>
            <w:r w:rsidRPr="00272335">
              <w:rPr>
                <w:iCs/>
                <w:sz w:val="21"/>
                <w:szCs w:val="21"/>
              </w:rPr>
              <w:t>revoli cittadini, e fecevi invitare Cisti, il quale per niuna condizione andar vi voll</w:t>
            </w:r>
            <w:r w:rsidRPr="00272335">
              <w:rPr>
                <w:iCs/>
                <w:sz w:val="21"/>
                <w:szCs w:val="21"/>
              </w:rPr>
              <w:t>e. Impose adunque messer Geri a uno de' suoi famigliari che per un fiasco andasse del vin di Cisti e di quello un mezzo bicchier per uomo desse alle prime mense.</w:t>
            </w:r>
          </w:p>
          <w:p w:rsidR="00E834D3" w:rsidRPr="00272335" w:rsidRDefault="00F4696C" w:rsidP="00E834D3">
            <w:pPr>
              <w:tabs>
                <w:tab w:val="center" w:pos="7654"/>
              </w:tabs>
              <w:jc w:val="both"/>
              <w:rPr>
                <w:iCs/>
                <w:sz w:val="21"/>
                <w:szCs w:val="21"/>
              </w:rPr>
            </w:pPr>
            <w:r w:rsidRPr="00272335">
              <w:rPr>
                <w:iCs/>
                <w:sz w:val="21"/>
                <w:szCs w:val="21"/>
              </w:rPr>
              <w:t>Il famigliare, forse sdegnato perché niuna volta bere aveva potuto del vino, tolse un gran fia</w:t>
            </w:r>
            <w:r w:rsidRPr="00272335">
              <w:rPr>
                <w:iCs/>
                <w:sz w:val="21"/>
                <w:szCs w:val="21"/>
              </w:rPr>
              <w:t>sco. Il quale come Cisti v</w:t>
            </w:r>
            <w:r w:rsidRPr="00272335">
              <w:rPr>
                <w:iCs/>
                <w:sz w:val="21"/>
                <w:szCs w:val="21"/>
              </w:rPr>
              <w:t>i</w:t>
            </w:r>
            <w:r w:rsidRPr="00272335">
              <w:rPr>
                <w:iCs/>
                <w:sz w:val="21"/>
                <w:szCs w:val="21"/>
              </w:rPr>
              <w:t>de, disse:</w:t>
            </w:r>
          </w:p>
          <w:p w:rsidR="00E834D3" w:rsidRPr="00272335" w:rsidRDefault="00F4696C" w:rsidP="00E834D3">
            <w:pPr>
              <w:tabs>
                <w:tab w:val="center" w:pos="7654"/>
              </w:tabs>
              <w:jc w:val="both"/>
              <w:rPr>
                <w:iCs/>
                <w:sz w:val="21"/>
                <w:szCs w:val="21"/>
              </w:rPr>
            </w:pPr>
            <w:r w:rsidRPr="00272335">
              <w:rPr>
                <w:iCs/>
                <w:sz w:val="21"/>
                <w:szCs w:val="21"/>
              </w:rPr>
              <w:t>- Figliuolo, messer Geri non ti manda a me.</w:t>
            </w:r>
          </w:p>
          <w:p w:rsidR="00E834D3" w:rsidRPr="00272335" w:rsidRDefault="00F4696C" w:rsidP="00E834D3">
            <w:pPr>
              <w:tabs>
                <w:tab w:val="center" w:pos="7654"/>
              </w:tabs>
              <w:jc w:val="both"/>
              <w:rPr>
                <w:iCs/>
                <w:sz w:val="21"/>
                <w:szCs w:val="21"/>
              </w:rPr>
            </w:pPr>
            <w:r w:rsidRPr="00272335">
              <w:rPr>
                <w:iCs/>
                <w:sz w:val="21"/>
                <w:szCs w:val="21"/>
              </w:rPr>
              <w:t>Il che raffermando più volte il famigliare né potendo altra risposta avere, tornò a messer Geri e sì gliele disse; a cui messer Geri disse:</w:t>
            </w:r>
          </w:p>
          <w:p w:rsidR="00E834D3" w:rsidRPr="00272335" w:rsidRDefault="00F4696C" w:rsidP="00E834D3">
            <w:pPr>
              <w:tabs>
                <w:tab w:val="center" w:pos="7654"/>
              </w:tabs>
              <w:jc w:val="both"/>
              <w:rPr>
                <w:iCs/>
                <w:sz w:val="21"/>
                <w:szCs w:val="21"/>
              </w:rPr>
            </w:pPr>
            <w:r w:rsidRPr="00272335">
              <w:rPr>
                <w:iCs/>
                <w:sz w:val="21"/>
                <w:szCs w:val="21"/>
              </w:rPr>
              <w:t xml:space="preserve">- Tornavi e digli che sì fo: e se </w:t>
            </w:r>
            <w:r w:rsidRPr="00272335">
              <w:rPr>
                <w:iCs/>
                <w:sz w:val="21"/>
                <w:szCs w:val="21"/>
              </w:rPr>
              <w:t>egli più così sponde, domandalo a cui io ti mando.</w:t>
            </w:r>
          </w:p>
          <w:p w:rsidR="00E834D3" w:rsidRPr="00272335" w:rsidRDefault="00F4696C" w:rsidP="00E834D3">
            <w:pPr>
              <w:tabs>
                <w:tab w:val="center" w:pos="7654"/>
              </w:tabs>
              <w:jc w:val="both"/>
              <w:rPr>
                <w:iCs/>
                <w:sz w:val="21"/>
                <w:szCs w:val="21"/>
              </w:rPr>
            </w:pPr>
            <w:r w:rsidRPr="00272335">
              <w:rPr>
                <w:iCs/>
                <w:sz w:val="21"/>
                <w:szCs w:val="21"/>
              </w:rPr>
              <w:t>Il famigliare tornato disse:</w:t>
            </w:r>
          </w:p>
          <w:p w:rsidR="00E834D3" w:rsidRPr="00272335" w:rsidRDefault="00F4696C" w:rsidP="00E834D3">
            <w:pPr>
              <w:tabs>
                <w:tab w:val="center" w:pos="7654"/>
              </w:tabs>
              <w:jc w:val="both"/>
              <w:rPr>
                <w:iCs/>
                <w:sz w:val="21"/>
                <w:szCs w:val="21"/>
              </w:rPr>
            </w:pPr>
            <w:r w:rsidRPr="00272335">
              <w:rPr>
                <w:iCs/>
                <w:sz w:val="21"/>
                <w:szCs w:val="21"/>
              </w:rPr>
              <w:t>- Cisti, per certo messer Geri mi manda pure a te.</w:t>
            </w:r>
          </w:p>
          <w:p w:rsidR="00E834D3" w:rsidRPr="00272335" w:rsidRDefault="00F4696C" w:rsidP="00E834D3">
            <w:pPr>
              <w:tabs>
                <w:tab w:val="center" w:pos="7654"/>
              </w:tabs>
              <w:jc w:val="both"/>
              <w:rPr>
                <w:iCs/>
                <w:sz w:val="21"/>
                <w:szCs w:val="21"/>
              </w:rPr>
            </w:pPr>
            <w:r w:rsidRPr="00272335">
              <w:rPr>
                <w:iCs/>
                <w:sz w:val="21"/>
                <w:szCs w:val="21"/>
              </w:rPr>
              <w:t>Al quale Cisti rispose:</w:t>
            </w:r>
          </w:p>
          <w:p w:rsidR="00E834D3" w:rsidRPr="00272335" w:rsidRDefault="00F4696C" w:rsidP="00E834D3">
            <w:pPr>
              <w:tabs>
                <w:tab w:val="center" w:pos="7654"/>
              </w:tabs>
              <w:jc w:val="both"/>
              <w:rPr>
                <w:iCs/>
                <w:sz w:val="21"/>
                <w:szCs w:val="21"/>
              </w:rPr>
            </w:pPr>
            <w:r w:rsidRPr="00272335">
              <w:rPr>
                <w:iCs/>
                <w:sz w:val="21"/>
                <w:szCs w:val="21"/>
              </w:rPr>
              <w:t>- Per certo, figliuol, non fa.</w:t>
            </w:r>
          </w:p>
          <w:p w:rsidR="00E834D3" w:rsidRPr="00272335" w:rsidRDefault="00F4696C" w:rsidP="00E834D3">
            <w:pPr>
              <w:tabs>
                <w:tab w:val="center" w:pos="7654"/>
              </w:tabs>
              <w:jc w:val="both"/>
              <w:rPr>
                <w:iCs/>
                <w:sz w:val="21"/>
                <w:szCs w:val="21"/>
              </w:rPr>
            </w:pPr>
            <w:r w:rsidRPr="00272335">
              <w:rPr>
                <w:iCs/>
                <w:sz w:val="21"/>
                <w:szCs w:val="21"/>
              </w:rPr>
              <w:t>- Adunque, - disse il famigliare - a cui mi manda?</w:t>
            </w:r>
          </w:p>
          <w:p w:rsidR="00E834D3" w:rsidRPr="00272335" w:rsidRDefault="00F4696C" w:rsidP="00E834D3">
            <w:pPr>
              <w:tabs>
                <w:tab w:val="center" w:pos="7654"/>
              </w:tabs>
              <w:jc w:val="both"/>
              <w:rPr>
                <w:iCs/>
                <w:sz w:val="21"/>
                <w:szCs w:val="21"/>
              </w:rPr>
            </w:pPr>
            <w:r w:rsidRPr="00272335">
              <w:rPr>
                <w:iCs/>
                <w:sz w:val="21"/>
                <w:szCs w:val="21"/>
              </w:rPr>
              <w:t>Rispose Cisti:</w:t>
            </w:r>
          </w:p>
          <w:p w:rsidR="00E834D3" w:rsidRPr="00272335" w:rsidRDefault="00F4696C" w:rsidP="00E834D3">
            <w:pPr>
              <w:tabs>
                <w:tab w:val="center" w:pos="7654"/>
              </w:tabs>
              <w:jc w:val="both"/>
              <w:rPr>
                <w:iCs/>
                <w:sz w:val="21"/>
                <w:szCs w:val="21"/>
              </w:rPr>
            </w:pPr>
            <w:r w:rsidRPr="00272335">
              <w:rPr>
                <w:iCs/>
                <w:sz w:val="21"/>
                <w:szCs w:val="21"/>
              </w:rPr>
              <w:t>- Ad</w:t>
            </w:r>
            <w:r w:rsidRPr="00272335">
              <w:rPr>
                <w:iCs/>
                <w:sz w:val="21"/>
                <w:szCs w:val="21"/>
              </w:rPr>
              <w:t xml:space="preserve"> Arno.</w:t>
            </w:r>
          </w:p>
          <w:p w:rsidR="00E834D3" w:rsidRPr="00272335" w:rsidRDefault="00F4696C" w:rsidP="00E834D3">
            <w:pPr>
              <w:tabs>
                <w:tab w:val="center" w:pos="7654"/>
              </w:tabs>
              <w:jc w:val="both"/>
              <w:rPr>
                <w:iCs/>
                <w:sz w:val="21"/>
                <w:szCs w:val="21"/>
              </w:rPr>
            </w:pPr>
            <w:r w:rsidRPr="00272335">
              <w:rPr>
                <w:iCs/>
                <w:sz w:val="21"/>
                <w:szCs w:val="21"/>
              </w:rPr>
              <w:t>Il che rapportando il famigliare a messer Geri, subito gli occhi gli s'apersero dello 'ntelletto e disse al famigliare:</w:t>
            </w:r>
          </w:p>
          <w:p w:rsidR="00E834D3" w:rsidRPr="00272335" w:rsidRDefault="00F4696C" w:rsidP="00E834D3">
            <w:pPr>
              <w:tabs>
                <w:tab w:val="center" w:pos="7654"/>
              </w:tabs>
              <w:jc w:val="both"/>
              <w:rPr>
                <w:iCs/>
                <w:sz w:val="21"/>
                <w:szCs w:val="21"/>
              </w:rPr>
            </w:pPr>
            <w:r w:rsidRPr="00272335">
              <w:rPr>
                <w:iCs/>
                <w:sz w:val="21"/>
                <w:szCs w:val="21"/>
              </w:rPr>
              <w:t>- Lasciami vedere che fiasco tu vi porti; - e vedutol disse:</w:t>
            </w:r>
          </w:p>
          <w:p w:rsidR="00E834D3" w:rsidRPr="00272335" w:rsidRDefault="00F4696C" w:rsidP="00E834D3">
            <w:pPr>
              <w:tabs>
                <w:tab w:val="center" w:pos="7654"/>
              </w:tabs>
              <w:jc w:val="both"/>
              <w:rPr>
                <w:iCs/>
                <w:sz w:val="21"/>
                <w:szCs w:val="21"/>
              </w:rPr>
            </w:pPr>
            <w:r w:rsidRPr="00272335">
              <w:rPr>
                <w:iCs/>
                <w:sz w:val="21"/>
                <w:szCs w:val="21"/>
              </w:rPr>
              <w:t>- Cisti dice vero; - e dettagli villania gli fece torre un fiasco co</w:t>
            </w:r>
            <w:r w:rsidRPr="00272335">
              <w:rPr>
                <w:iCs/>
                <w:sz w:val="21"/>
                <w:szCs w:val="21"/>
              </w:rPr>
              <w:t>nvenevole.</w:t>
            </w:r>
          </w:p>
          <w:p w:rsidR="00E834D3" w:rsidRPr="00272335" w:rsidRDefault="00F4696C" w:rsidP="00E834D3">
            <w:pPr>
              <w:tabs>
                <w:tab w:val="center" w:pos="7654"/>
              </w:tabs>
              <w:jc w:val="both"/>
              <w:rPr>
                <w:iCs/>
                <w:sz w:val="21"/>
                <w:szCs w:val="21"/>
              </w:rPr>
            </w:pPr>
            <w:r w:rsidRPr="00272335">
              <w:rPr>
                <w:iCs/>
                <w:sz w:val="21"/>
                <w:szCs w:val="21"/>
              </w:rPr>
              <w:t>Il quale Cisti vedendo disse:</w:t>
            </w:r>
          </w:p>
          <w:p w:rsidR="00E834D3" w:rsidRPr="00272335" w:rsidRDefault="00F4696C" w:rsidP="00E834D3">
            <w:pPr>
              <w:tabs>
                <w:tab w:val="center" w:pos="7654"/>
              </w:tabs>
              <w:jc w:val="both"/>
              <w:rPr>
                <w:iCs/>
                <w:sz w:val="21"/>
                <w:szCs w:val="21"/>
              </w:rPr>
            </w:pPr>
            <w:r w:rsidRPr="00272335">
              <w:rPr>
                <w:iCs/>
                <w:sz w:val="21"/>
                <w:szCs w:val="21"/>
              </w:rPr>
              <w:t>- Ora so io bene che egli ti manda a me, - e lietamente glielo impiè.</w:t>
            </w:r>
          </w:p>
          <w:p w:rsidR="00E834D3" w:rsidRPr="00272335" w:rsidRDefault="00F4696C" w:rsidP="00E834D3">
            <w:pPr>
              <w:tabs>
                <w:tab w:val="center" w:pos="7654"/>
              </w:tabs>
              <w:jc w:val="both"/>
              <w:rPr>
                <w:iCs/>
                <w:sz w:val="21"/>
                <w:szCs w:val="21"/>
              </w:rPr>
            </w:pPr>
            <w:r w:rsidRPr="00272335">
              <w:rPr>
                <w:iCs/>
                <w:sz w:val="21"/>
                <w:szCs w:val="21"/>
              </w:rPr>
              <w:t>E poi quel medesimo dì fatto il botticello riempiere d'un simil vino e fattolo soavemente portare a casa di messer Geri, andò appresso, e trovato</w:t>
            </w:r>
            <w:r w:rsidRPr="00272335">
              <w:rPr>
                <w:iCs/>
                <w:sz w:val="21"/>
                <w:szCs w:val="21"/>
              </w:rPr>
              <w:t>lo gli disse:</w:t>
            </w:r>
          </w:p>
          <w:p w:rsidR="00E834D3" w:rsidRPr="00272335" w:rsidRDefault="00F4696C" w:rsidP="00E834D3">
            <w:pPr>
              <w:tabs>
                <w:tab w:val="center" w:pos="7654"/>
              </w:tabs>
              <w:jc w:val="both"/>
              <w:rPr>
                <w:iCs/>
                <w:sz w:val="21"/>
                <w:szCs w:val="21"/>
              </w:rPr>
            </w:pPr>
            <w:r w:rsidRPr="00272335">
              <w:rPr>
                <w:iCs/>
                <w:sz w:val="21"/>
                <w:szCs w:val="21"/>
              </w:rPr>
              <w:t>- Messere, io non vorrei che voi credeste che il gran fiasco stamane m'avesse spaventato; ma, parendomi che vi fosse uscito di mente ciò che io a questi dì co' miei piccoli orcioletti v'ho dimostrato, ciò questo non sia vin da famiglia, vel v</w:t>
            </w:r>
            <w:r w:rsidRPr="00272335">
              <w:rPr>
                <w:iCs/>
                <w:sz w:val="21"/>
                <w:szCs w:val="21"/>
              </w:rPr>
              <w:t>olli staman raccordare. Ora, per ciò che io non intendo d'esservene più guardiano tutto ve l'ho fatto venire: fatene per innanzi come vi piace.</w:t>
            </w:r>
          </w:p>
          <w:p w:rsidR="00E834D3" w:rsidRPr="00272335" w:rsidRDefault="00F4696C" w:rsidP="00E834D3">
            <w:pPr>
              <w:tabs>
                <w:tab w:val="center" w:pos="7654"/>
              </w:tabs>
              <w:jc w:val="both"/>
              <w:rPr>
                <w:iCs/>
                <w:sz w:val="21"/>
                <w:szCs w:val="21"/>
              </w:rPr>
            </w:pPr>
            <w:r w:rsidRPr="00272335">
              <w:rPr>
                <w:iCs/>
                <w:sz w:val="21"/>
                <w:szCs w:val="21"/>
              </w:rPr>
              <w:t>Messer Geri ebbe il dono di Cisti carissimo e quelle grazie gli rendè che a ciò credette si convenissero, e semp</w:t>
            </w:r>
            <w:r w:rsidRPr="00272335">
              <w:rPr>
                <w:iCs/>
                <w:sz w:val="21"/>
                <w:szCs w:val="21"/>
              </w:rPr>
              <w:t>re poi per da molto l'ebbero e per amico.</w:t>
            </w:r>
          </w:p>
        </w:tc>
      </w:tr>
    </w:tbl>
    <w:p w:rsidR="00E834D3" w:rsidRDefault="00F4696C" w:rsidP="00E834D3">
      <w:pPr>
        <w:jc w:val="both"/>
      </w:pPr>
    </w:p>
    <w:p w:rsidR="00E834D3" w:rsidRPr="00EA26C2" w:rsidRDefault="00F4696C" w:rsidP="00E834D3">
      <w:pPr>
        <w:pStyle w:val="Titolo1"/>
        <w:jc w:val="both"/>
        <w:rPr>
          <w:i w:val="0"/>
          <w:sz w:val="22"/>
          <w:szCs w:val="22"/>
        </w:rPr>
      </w:pPr>
      <w:r w:rsidRPr="00EA26C2">
        <w:rPr>
          <w:i w:val="0"/>
          <w:sz w:val="22"/>
          <w:szCs w:val="22"/>
        </w:rPr>
        <w:t xml:space="preserve">1.   Comprensione complessiva </w:t>
      </w:r>
    </w:p>
    <w:p w:rsidR="00E834D3" w:rsidRPr="00EA26C2" w:rsidRDefault="00F4696C" w:rsidP="00E834D3">
      <w:pPr>
        <w:pStyle w:val="Titolo1"/>
        <w:jc w:val="both"/>
        <w:rPr>
          <w:b w:val="0"/>
          <w:bCs w:val="0"/>
          <w:i w:val="0"/>
          <w:sz w:val="22"/>
          <w:szCs w:val="22"/>
        </w:rPr>
      </w:pPr>
      <w:r w:rsidRPr="00EA26C2">
        <w:rPr>
          <w:b w:val="0"/>
          <w:bCs w:val="0"/>
          <w:i w:val="0"/>
          <w:sz w:val="22"/>
          <w:szCs w:val="22"/>
        </w:rPr>
        <w:t>1.1 Riassumi il contenuto delle righe 3-13.</w:t>
      </w:r>
    </w:p>
    <w:p w:rsidR="00E834D3" w:rsidRPr="00EA26C2" w:rsidRDefault="00F4696C" w:rsidP="00E834D3">
      <w:pPr>
        <w:jc w:val="both"/>
      </w:pPr>
      <w:r w:rsidRPr="00EA26C2">
        <w:t>1.2 Sottolinea la rubrica.</w:t>
      </w:r>
    </w:p>
    <w:p w:rsidR="00E834D3" w:rsidRPr="00EA26C2" w:rsidRDefault="00F4696C" w:rsidP="00E834D3">
      <w:pPr>
        <w:pStyle w:val="Titolo1"/>
        <w:jc w:val="both"/>
        <w:rPr>
          <w:i w:val="0"/>
          <w:sz w:val="22"/>
          <w:szCs w:val="22"/>
        </w:rPr>
      </w:pPr>
      <w:r w:rsidRPr="00EA26C2">
        <w:rPr>
          <w:i w:val="0"/>
          <w:sz w:val="22"/>
          <w:szCs w:val="22"/>
        </w:rPr>
        <w:t>2.   Analisi del testo e interpretazione</w:t>
      </w:r>
    </w:p>
    <w:p w:rsidR="00E834D3" w:rsidRPr="00EA26C2" w:rsidRDefault="00F4696C" w:rsidP="00E834D3">
      <w:pPr>
        <w:pStyle w:val="Sommario1"/>
        <w:tabs>
          <w:tab w:val="clear" w:pos="720"/>
          <w:tab w:val="left" w:pos="-993"/>
          <w:tab w:val="left" w:pos="1440"/>
          <w:tab w:val="left" w:pos="2160"/>
          <w:tab w:val="left" w:pos="2880"/>
          <w:tab w:val="left" w:pos="3600"/>
          <w:tab w:val="left" w:pos="4320"/>
          <w:tab w:val="left" w:pos="5040"/>
          <w:tab w:val="left" w:pos="5760"/>
          <w:tab w:val="left" w:pos="6480"/>
          <w:tab w:val="left" w:pos="7200"/>
          <w:tab w:val="left" w:pos="10915"/>
        </w:tabs>
        <w:ind w:left="0" w:firstLine="0"/>
        <w:rPr>
          <w:sz w:val="22"/>
          <w:szCs w:val="22"/>
        </w:rPr>
      </w:pPr>
      <w:r w:rsidRPr="00EA26C2">
        <w:rPr>
          <w:sz w:val="22"/>
          <w:szCs w:val="22"/>
        </w:rPr>
        <w:t>2.1 In che cosa consiste la cortesia con la quale Cisti utilizza la s</w:t>
      </w:r>
      <w:r w:rsidRPr="00EA26C2">
        <w:rPr>
          <w:sz w:val="22"/>
          <w:szCs w:val="22"/>
        </w:rPr>
        <w:t>ua ricchezza?</w:t>
      </w:r>
    </w:p>
    <w:p w:rsidR="00E834D3" w:rsidRPr="00EA26C2" w:rsidRDefault="00F4696C" w:rsidP="00E834D3">
      <w:pPr>
        <w:tabs>
          <w:tab w:val="left" w:pos="-993"/>
          <w:tab w:val="left" w:pos="1440"/>
          <w:tab w:val="left" w:pos="2160"/>
          <w:tab w:val="left" w:pos="2880"/>
          <w:tab w:val="left" w:pos="3600"/>
          <w:tab w:val="left" w:pos="4320"/>
          <w:tab w:val="left" w:pos="5040"/>
          <w:tab w:val="left" w:pos="5760"/>
          <w:tab w:val="left" w:pos="6480"/>
          <w:tab w:val="left" w:pos="7200"/>
          <w:tab w:val="left" w:pos="10915"/>
        </w:tabs>
        <w:jc w:val="both"/>
      </w:pPr>
      <w:r w:rsidRPr="00EA26C2">
        <w:t>2.2 Quali categorie sociali sono riconoscibili in questa novella? La loro gerarchia è rappresentata come rigida o come passibile di mutamenti e mobilità?</w:t>
      </w:r>
    </w:p>
    <w:p w:rsidR="00E834D3" w:rsidRPr="00EA26C2" w:rsidRDefault="00F4696C" w:rsidP="00E834D3">
      <w:pPr>
        <w:tabs>
          <w:tab w:val="left" w:pos="-993"/>
          <w:tab w:val="left" w:pos="1440"/>
          <w:tab w:val="left" w:pos="2160"/>
          <w:tab w:val="left" w:pos="2880"/>
          <w:tab w:val="left" w:pos="3600"/>
          <w:tab w:val="left" w:pos="4320"/>
          <w:tab w:val="left" w:pos="5040"/>
          <w:tab w:val="left" w:pos="5760"/>
          <w:tab w:val="left" w:pos="6480"/>
          <w:tab w:val="left" w:pos="7200"/>
          <w:tab w:val="left" w:pos="10915"/>
        </w:tabs>
        <w:jc w:val="both"/>
      </w:pPr>
      <w:r w:rsidRPr="00EA26C2">
        <w:t xml:space="preserve">2.3 Analizza i livelli di comprensione del motto di Cisti da parte dei vari personaggi: </w:t>
      </w:r>
      <w:r w:rsidRPr="00EA26C2">
        <w:t>quale tipo di comunicazione realizzano?</w:t>
      </w:r>
    </w:p>
    <w:p w:rsidR="00E834D3" w:rsidRPr="00EA26C2" w:rsidRDefault="00F4696C" w:rsidP="00E834D3">
      <w:pPr>
        <w:tabs>
          <w:tab w:val="left" w:pos="-993"/>
          <w:tab w:val="left" w:pos="1440"/>
          <w:tab w:val="left" w:pos="2160"/>
          <w:tab w:val="left" w:pos="2880"/>
          <w:tab w:val="left" w:pos="3600"/>
          <w:tab w:val="left" w:pos="4320"/>
          <w:tab w:val="left" w:pos="5040"/>
          <w:tab w:val="left" w:pos="5760"/>
          <w:tab w:val="left" w:pos="6480"/>
          <w:tab w:val="left" w:pos="7200"/>
          <w:tab w:val="left" w:pos="10915"/>
        </w:tabs>
        <w:jc w:val="both"/>
      </w:pPr>
      <w:r w:rsidRPr="00EA26C2">
        <w:t>2.4 Perché il protagonista dona tutto il vino a Geri?</w:t>
      </w:r>
    </w:p>
    <w:p w:rsidR="00E834D3" w:rsidRPr="00EA26C2" w:rsidRDefault="00F4696C" w:rsidP="00F4696C">
      <w:pPr>
        <w:pStyle w:val="Titolo1"/>
        <w:numPr>
          <w:ilvl w:val="0"/>
          <w:numId w:val="23"/>
        </w:numPr>
        <w:jc w:val="both"/>
        <w:rPr>
          <w:i w:val="0"/>
          <w:sz w:val="22"/>
          <w:szCs w:val="22"/>
        </w:rPr>
      </w:pPr>
      <w:r w:rsidRPr="00EA26C2">
        <w:rPr>
          <w:i w:val="0"/>
          <w:sz w:val="22"/>
          <w:szCs w:val="22"/>
        </w:rPr>
        <w:t>Approfondimento</w:t>
      </w:r>
    </w:p>
    <w:p w:rsidR="00E834D3" w:rsidRPr="00EA26C2" w:rsidRDefault="00F4696C" w:rsidP="00E834D3">
      <w:pPr>
        <w:pStyle w:val="Corpodeltesto"/>
        <w:spacing w:after="0"/>
        <w:jc w:val="both"/>
      </w:pPr>
      <w:r w:rsidRPr="00EA26C2">
        <w:t xml:space="preserve">Confrontando questa novella con un’altra della sesta giornata, metti in evidenza l’importanza del motto e della parola in questa ed altre novelle </w:t>
      </w:r>
      <w:r w:rsidRPr="00EA26C2">
        <w:t xml:space="preserve">del </w:t>
      </w:r>
      <w:r w:rsidRPr="00EA26C2">
        <w:rPr>
          <w:i/>
        </w:rPr>
        <w:t>Decameron</w:t>
      </w:r>
      <w:r w:rsidRPr="00EA26C2">
        <w:t xml:space="preserve">. </w:t>
      </w:r>
    </w:p>
    <w:p w:rsidR="00E834D3" w:rsidRPr="00EA26C2" w:rsidRDefault="00F4696C" w:rsidP="00E834D3">
      <w:pPr>
        <w:jc w:val="both"/>
      </w:pPr>
    </w:p>
    <w:p w:rsidR="00E834D3" w:rsidRPr="00EA26C2" w:rsidRDefault="00F4696C" w:rsidP="00E834D3">
      <w:pPr>
        <w:jc w:val="both"/>
      </w:pPr>
    </w:p>
    <w:p w:rsidR="00E834D3" w:rsidRPr="00EA26C2" w:rsidRDefault="00F4696C" w:rsidP="00E834D3">
      <w:pPr>
        <w:jc w:val="both"/>
      </w:pPr>
    </w:p>
    <w:p w:rsidR="00E834D3" w:rsidRPr="00EA26C2" w:rsidRDefault="00F4696C" w:rsidP="00E834D3">
      <w:pPr>
        <w:jc w:val="both"/>
      </w:pPr>
    </w:p>
    <w:p w:rsidR="00E834D3" w:rsidRPr="00EA26C2" w:rsidRDefault="00F4696C" w:rsidP="00E834D3">
      <w:pPr>
        <w:spacing w:line="360" w:lineRule="auto"/>
        <w:jc w:val="both"/>
        <w:rPr>
          <w:sz w:val="24"/>
        </w:rPr>
      </w:pPr>
      <w:r w:rsidRPr="00EA26C2">
        <w:rPr>
          <w:sz w:val="24"/>
        </w:rPr>
        <w:t>Busto Arsizio, 5/6/2013                                                                                  L’insegnante</w:t>
      </w:r>
    </w:p>
    <w:p w:rsidR="00E834D3" w:rsidRPr="00EA26C2" w:rsidRDefault="00F4696C" w:rsidP="00E834D3">
      <w:pPr>
        <w:spacing w:line="360" w:lineRule="auto"/>
        <w:jc w:val="both"/>
        <w:rPr>
          <w:sz w:val="24"/>
        </w:rPr>
      </w:pP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t xml:space="preserve">  Anna Elena Barbatti</w:t>
      </w:r>
    </w:p>
    <w:p w:rsidR="00E834D3" w:rsidRPr="00EA26C2" w:rsidRDefault="00F4696C" w:rsidP="00E834D3">
      <w:pPr>
        <w:spacing w:line="360" w:lineRule="auto"/>
        <w:jc w:val="both"/>
        <w:rPr>
          <w:sz w:val="24"/>
        </w:rPr>
      </w:pPr>
      <w:r w:rsidRPr="00EA26C2">
        <w:rPr>
          <w:sz w:val="24"/>
        </w:rPr>
        <w:t xml:space="preserve">                                                                                      </w:t>
      </w:r>
      <w:r w:rsidRPr="00EA26C2">
        <w:rPr>
          <w:sz w:val="24"/>
        </w:rPr>
        <w:t xml:space="preserve">                                            </w:t>
      </w:r>
    </w:p>
    <w:p w:rsidR="00E834D3" w:rsidRPr="00EA26C2" w:rsidRDefault="00F4696C" w:rsidP="00E834D3">
      <w:pPr>
        <w:jc w:val="both"/>
        <w:rPr>
          <w:sz w:val="24"/>
        </w:rPr>
      </w:pP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t xml:space="preserve">    </w:t>
      </w:r>
    </w:p>
    <w:p w:rsidR="00E834D3" w:rsidRPr="00EA26C2" w:rsidRDefault="00F4696C" w:rsidP="00E834D3">
      <w:pPr>
        <w:jc w:val="both"/>
        <w:rPr>
          <w:sz w:val="24"/>
        </w:rPr>
      </w:pP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r>
      <w:r w:rsidRPr="00EA26C2">
        <w:rPr>
          <w:sz w:val="24"/>
        </w:rPr>
        <w:tab/>
        <w:t xml:space="preserve">   Gli alunni</w:t>
      </w:r>
    </w:p>
    <w:p w:rsidR="00E834D3" w:rsidRPr="00EA26C2" w:rsidRDefault="00F4696C" w:rsidP="00E834D3">
      <w:pPr>
        <w:jc w:val="both"/>
        <w:rPr>
          <w:sz w:val="24"/>
        </w:rPr>
      </w:pPr>
    </w:p>
    <w:p w:rsidR="00E834D3" w:rsidRPr="00EA26C2" w:rsidRDefault="00F4696C" w:rsidP="00E834D3">
      <w:pPr>
        <w:jc w:val="both"/>
      </w:pPr>
    </w:p>
    <w:p w:rsidR="00E834D3" w:rsidRPr="00EA26C2" w:rsidRDefault="00F4696C" w:rsidP="00E834D3">
      <w:pPr>
        <w:jc w:val="both"/>
      </w:pPr>
    </w:p>
    <w:p w:rsidR="00E834D3" w:rsidRPr="00EA26C2" w:rsidRDefault="00F4696C" w:rsidP="00E834D3">
      <w:pPr>
        <w:jc w:val="both"/>
      </w:pPr>
    </w:p>
    <w:p w:rsidR="00E834D3" w:rsidRPr="00EA26C2" w:rsidRDefault="00F4696C" w:rsidP="00E834D3">
      <w:pPr>
        <w:jc w:val="both"/>
      </w:pPr>
      <w:r w:rsidRPr="00EA26C2">
        <w:tab/>
      </w:r>
      <w:r w:rsidRPr="00EA26C2">
        <w:tab/>
      </w:r>
      <w:r w:rsidRPr="00EA26C2">
        <w:tab/>
      </w:r>
      <w:r w:rsidRPr="00EA26C2">
        <w:tab/>
      </w:r>
      <w:r w:rsidRPr="00EA26C2">
        <w:tab/>
      </w:r>
    </w:p>
    <w:sectPr w:rsidR="00E834D3" w:rsidRPr="00EA26C2" w:rsidSect="00E834D3">
      <w:pgSz w:w="12240" w:h="15840"/>
      <w:pgMar w:top="1418" w:right="1134" w:bottom="851"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96C" w:rsidRDefault="00F4696C">
      <w:r>
        <w:separator/>
      </w:r>
    </w:p>
  </w:endnote>
  <w:endnote w:type="continuationSeparator" w:id="1">
    <w:p w:rsidR="00F4696C" w:rsidRDefault="00F46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00000000" w:usb2="000001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96C" w:rsidRDefault="00F4696C">
      <w:r>
        <w:separator/>
      </w:r>
    </w:p>
  </w:footnote>
  <w:footnote w:type="continuationSeparator" w:id="1">
    <w:p w:rsidR="00F4696C" w:rsidRDefault="00F4696C">
      <w:r>
        <w:continuationSeparator/>
      </w:r>
    </w:p>
  </w:footnote>
  <w:footnote w:id="2">
    <w:p w:rsidR="00E834D3" w:rsidRDefault="00F4696C" w:rsidP="00E834D3">
      <w:pPr>
        <w:pStyle w:val="Testonotaapidipagina"/>
      </w:pPr>
      <w:r>
        <w:rPr>
          <w:rStyle w:val="Rimandonotaapidipagina"/>
        </w:rPr>
        <w:footnoteRef/>
      </w:r>
      <w:r w:rsidRPr="00837F1B">
        <w:rPr>
          <w:b/>
          <w:bCs/>
        </w:rPr>
        <w:t xml:space="preserve"> Scorte</w:t>
      </w:r>
      <w:r>
        <w:t xml:space="preserve"> : ben modulate</w:t>
      </w:r>
    </w:p>
  </w:footnote>
  <w:footnote w:id="3">
    <w:p w:rsidR="00E834D3" w:rsidRDefault="00F4696C" w:rsidP="00E834D3">
      <w:pPr>
        <w:pStyle w:val="Testonotaapidipagina"/>
      </w:pPr>
      <w:r>
        <w:rPr>
          <w:rStyle w:val="Rimandonotaapidipagina"/>
        </w:rPr>
        <w:footnoteRef/>
      </w:r>
      <w:r>
        <w:t xml:space="preserve"> </w:t>
      </w:r>
      <w:r w:rsidRPr="00837F1B">
        <w:rPr>
          <w:b/>
          <w:bCs/>
        </w:rPr>
        <w:t>‘n dee</w:t>
      </w:r>
      <w:r>
        <w:t xml:space="preserve"> : nei confronti delle dee </w:t>
      </w:r>
    </w:p>
  </w:footnote>
  <w:footnote w:id="4">
    <w:p w:rsidR="00E834D3" w:rsidRDefault="00F4696C" w:rsidP="00E834D3">
      <w:pPr>
        <w:pStyle w:val="Testonotaapidipagina"/>
      </w:pPr>
      <w:r>
        <w:rPr>
          <w:rStyle w:val="Rimandonotaapidipagina"/>
        </w:rPr>
        <w:footnoteRef/>
      </w:r>
      <w:r>
        <w:t xml:space="preserve"> </w:t>
      </w:r>
      <w:r>
        <w:rPr>
          <w:b/>
          <w:bCs/>
        </w:rPr>
        <w:t>c</w:t>
      </w:r>
      <w:r w:rsidRPr="00837F1B">
        <w:rPr>
          <w:b/>
          <w:bCs/>
        </w:rPr>
        <w:t>hi s’assecura</w:t>
      </w:r>
      <w:r>
        <w:t>: chi si sente sicuro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78ABDA"/>
    <w:lvl w:ilvl="0">
      <w:numFmt w:val="bullet"/>
      <w:lvlText w:val="*"/>
      <w:lvlJc w:val="left"/>
    </w:lvl>
  </w:abstractNum>
  <w:abstractNum w:abstractNumId="1">
    <w:nsid w:val="036D1467"/>
    <w:multiLevelType w:val="hybridMultilevel"/>
    <w:tmpl w:val="F154E6BE"/>
    <w:lvl w:ilvl="0" w:tplc="CAFCF01A">
      <w:start w:val="1"/>
      <w:numFmt w:val="bullet"/>
      <w:lvlText w:val=""/>
      <w:lvlJc w:val="left"/>
      <w:pPr>
        <w:tabs>
          <w:tab w:val="num" w:pos="284"/>
        </w:tabs>
        <w:ind w:left="284" w:hanging="284"/>
      </w:pPr>
      <w:rPr>
        <w:rFonts w:ascii="Symbol" w:eastAsia="Times New Roman" w:hAnsi="Symbol" w:hint="default"/>
        <w:b/>
        <w:sz w:val="26"/>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2">
    <w:nsid w:val="049572AA"/>
    <w:multiLevelType w:val="hybridMultilevel"/>
    <w:tmpl w:val="7BA29042"/>
    <w:lvl w:ilvl="0" w:tplc="862E7E44">
      <w:start w:val="1"/>
      <w:numFmt w:val="bullet"/>
      <w:lvlText w:val=""/>
      <w:lvlJc w:val="left"/>
      <w:pPr>
        <w:tabs>
          <w:tab w:val="num" w:pos="284"/>
        </w:tabs>
        <w:ind w:left="284" w:hanging="284"/>
      </w:pPr>
      <w:rPr>
        <w:rFonts w:ascii="Symbol" w:eastAsia="Times New Roman" w:hAnsi="Symbol" w:hint="default"/>
        <w:b w:val="0"/>
        <w:i w:val="0"/>
        <w:sz w:val="24"/>
      </w:rPr>
    </w:lvl>
    <w:lvl w:ilvl="1" w:tplc="00030410">
      <w:start w:val="1"/>
      <w:numFmt w:val="bullet"/>
      <w:lvlText w:val="o"/>
      <w:lvlJc w:val="left"/>
      <w:pPr>
        <w:tabs>
          <w:tab w:val="num" w:pos="1440"/>
        </w:tabs>
        <w:ind w:left="1440" w:hanging="360"/>
      </w:pPr>
      <w:rPr>
        <w:rFonts w:ascii="Courier New" w:hAnsi="Courier New"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eastAsia="Times New Roman" w:hAnsi="Symbol" w:hint="default"/>
      </w:rPr>
    </w:lvl>
    <w:lvl w:ilvl="4" w:tplc="00030410">
      <w:start w:val="1"/>
      <w:numFmt w:val="bullet"/>
      <w:lvlText w:val="o"/>
      <w:lvlJc w:val="left"/>
      <w:pPr>
        <w:tabs>
          <w:tab w:val="num" w:pos="3600"/>
        </w:tabs>
        <w:ind w:left="3600" w:hanging="360"/>
      </w:pPr>
      <w:rPr>
        <w:rFonts w:ascii="Courier New" w:hAnsi="Courier New"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eastAsia="Times New Roman" w:hAnsi="Symbol" w:hint="default"/>
      </w:rPr>
    </w:lvl>
    <w:lvl w:ilvl="7" w:tplc="00030410">
      <w:start w:val="1"/>
      <w:numFmt w:val="bullet"/>
      <w:lvlText w:val="o"/>
      <w:lvlJc w:val="left"/>
      <w:pPr>
        <w:tabs>
          <w:tab w:val="num" w:pos="5760"/>
        </w:tabs>
        <w:ind w:left="5760" w:hanging="360"/>
      </w:pPr>
      <w:rPr>
        <w:rFonts w:ascii="Courier New" w:hAnsi="Courier New"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3">
    <w:nsid w:val="09C866E7"/>
    <w:multiLevelType w:val="hybridMultilevel"/>
    <w:tmpl w:val="0550406C"/>
    <w:lvl w:ilvl="0" w:tplc="577EF86E">
      <w:numFmt w:val="bullet"/>
      <w:lvlText w:val=""/>
      <w:lvlJc w:val="left"/>
      <w:pPr>
        <w:tabs>
          <w:tab w:val="num" w:pos="284"/>
        </w:tabs>
        <w:ind w:left="284" w:hanging="284"/>
      </w:pPr>
      <w:rPr>
        <w:rFonts w:ascii="Wingdings" w:eastAsia="Times New Roman" w:hAnsi="Wingdings" w:hint="default"/>
      </w:rPr>
    </w:lvl>
    <w:lvl w:ilvl="1" w:tplc="00030410">
      <w:start w:val="1"/>
      <w:numFmt w:val="bullet"/>
      <w:lvlText w:val="o"/>
      <w:lvlJc w:val="left"/>
      <w:pPr>
        <w:tabs>
          <w:tab w:val="num" w:pos="1440"/>
        </w:tabs>
        <w:ind w:left="1440" w:hanging="360"/>
      </w:pPr>
      <w:rPr>
        <w:rFonts w:ascii="Courier New" w:hAnsi="Courier New" w:hint="default"/>
      </w:rPr>
    </w:lvl>
    <w:lvl w:ilvl="2" w:tplc="00050410">
      <w:start w:val="1"/>
      <w:numFmt w:val="bullet"/>
      <w:lvlText w:val=""/>
      <w:lvlJc w:val="left"/>
      <w:pPr>
        <w:tabs>
          <w:tab w:val="num" w:pos="2160"/>
        </w:tabs>
        <w:ind w:left="2160" w:hanging="360"/>
      </w:pPr>
      <w:rPr>
        <w:rFonts w:ascii="Wingdings" w:hAnsi="Wingdings" w:hint="default"/>
      </w:rPr>
    </w:lvl>
    <w:lvl w:ilvl="3" w:tplc="00010410">
      <w:start w:val="1"/>
      <w:numFmt w:val="bullet"/>
      <w:lvlText w:val=""/>
      <w:lvlJc w:val="left"/>
      <w:pPr>
        <w:tabs>
          <w:tab w:val="num" w:pos="2880"/>
        </w:tabs>
        <w:ind w:left="2880" w:hanging="360"/>
      </w:pPr>
      <w:rPr>
        <w:rFonts w:ascii="Symbol" w:eastAsia="Times New Roman" w:hAnsi="Symbol" w:hint="default"/>
      </w:rPr>
    </w:lvl>
    <w:lvl w:ilvl="4" w:tplc="00030410">
      <w:start w:val="1"/>
      <w:numFmt w:val="bullet"/>
      <w:lvlText w:val="o"/>
      <w:lvlJc w:val="left"/>
      <w:pPr>
        <w:tabs>
          <w:tab w:val="num" w:pos="3600"/>
        </w:tabs>
        <w:ind w:left="3600" w:hanging="360"/>
      </w:pPr>
      <w:rPr>
        <w:rFonts w:ascii="Courier New" w:hAnsi="Courier New" w:hint="default"/>
      </w:rPr>
    </w:lvl>
    <w:lvl w:ilvl="5" w:tplc="00050410">
      <w:start w:val="1"/>
      <w:numFmt w:val="bullet"/>
      <w:lvlText w:val=""/>
      <w:lvlJc w:val="left"/>
      <w:pPr>
        <w:tabs>
          <w:tab w:val="num" w:pos="4320"/>
        </w:tabs>
        <w:ind w:left="4320" w:hanging="360"/>
      </w:pPr>
      <w:rPr>
        <w:rFonts w:ascii="Wingdings" w:hAnsi="Wingdings" w:hint="default"/>
      </w:rPr>
    </w:lvl>
    <w:lvl w:ilvl="6" w:tplc="00010410">
      <w:start w:val="1"/>
      <w:numFmt w:val="bullet"/>
      <w:lvlText w:val=""/>
      <w:lvlJc w:val="left"/>
      <w:pPr>
        <w:tabs>
          <w:tab w:val="num" w:pos="5040"/>
        </w:tabs>
        <w:ind w:left="5040" w:hanging="360"/>
      </w:pPr>
      <w:rPr>
        <w:rFonts w:ascii="Symbol" w:eastAsia="Times New Roman" w:hAnsi="Symbol" w:hint="default"/>
      </w:rPr>
    </w:lvl>
    <w:lvl w:ilvl="7" w:tplc="00030410">
      <w:start w:val="1"/>
      <w:numFmt w:val="bullet"/>
      <w:lvlText w:val="o"/>
      <w:lvlJc w:val="left"/>
      <w:pPr>
        <w:tabs>
          <w:tab w:val="num" w:pos="5760"/>
        </w:tabs>
        <w:ind w:left="5760" w:hanging="360"/>
      </w:pPr>
      <w:rPr>
        <w:rFonts w:ascii="Courier New" w:hAnsi="Courier New" w:hint="default"/>
      </w:rPr>
    </w:lvl>
    <w:lvl w:ilvl="8" w:tplc="00050410">
      <w:start w:val="1"/>
      <w:numFmt w:val="bullet"/>
      <w:lvlText w:val=""/>
      <w:lvlJc w:val="left"/>
      <w:pPr>
        <w:tabs>
          <w:tab w:val="num" w:pos="6480"/>
        </w:tabs>
        <w:ind w:left="6480" w:hanging="360"/>
      </w:pPr>
      <w:rPr>
        <w:rFonts w:ascii="Wingdings" w:hAnsi="Wingdings" w:hint="default"/>
      </w:rPr>
    </w:lvl>
  </w:abstractNum>
  <w:abstractNum w:abstractNumId="4">
    <w:nsid w:val="0BF96E2E"/>
    <w:multiLevelType w:val="hybridMultilevel"/>
    <w:tmpl w:val="371ED490"/>
    <w:lvl w:ilvl="0" w:tplc="F3681F80">
      <w:start w:val="1"/>
      <w:numFmt w:val="bullet"/>
      <w:lvlText w:val=""/>
      <w:lvlJc w:val="left"/>
      <w:pPr>
        <w:tabs>
          <w:tab w:val="num" w:pos="284"/>
        </w:tabs>
        <w:ind w:left="284" w:hanging="284"/>
      </w:pPr>
      <w:rPr>
        <w:rFonts w:ascii="Wingdings" w:eastAsia="Times New Roman"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
    <w:nsid w:val="0F444AC7"/>
    <w:multiLevelType w:val="hybridMultilevel"/>
    <w:tmpl w:val="15468126"/>
    <w:lvl w:ilvl="0" w:tplc="F3681F80">
      <w:start w:val="1"/>
      <w:numFmt w:val="bullet"/>
      <w:lvlText w:val=""/>
      <w:lvlJc w:val="left"/>
      <w:pPr>
        <w:tabs>
          <w:tab w:val="num" w:pos="284"/>
        </w:tabs>
        <w:ind w:left="284" w:hanging="284"/>
      </w:pPr>
      <w:rPr>
        <w:rFonts w:ascii="Wingdings" w:eastAsia="Times New Roman"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6">
    <w:nsid w:val="199E6B76"/>
    <w:multiLevelType w:val="hybridMultilevel"/>
    <w:tmpl w:val="DF6A96AC"/>
    <w:lvl w:ilvl="0" w:tplc="9680DCC2">
      <w:start w:val="1"/>
      <w:numFmt w:val="bullet"/>
      <w:lvlText w:val=""/>
      <w:lvlJc w:val="left"/>
      <w:pPr>
        <w:tabs>
          <w:tab w:val="num" w:pos="284"/>
        </w:tabs>
        <w:ind w:left="284" w:hanging="284"/>
      </w:pPr>
      <w:rPr>
        <w:rFonts w:ascii="Wingdings 2" w:eastAsia="Times New Roman" w:hAnsi="Wingdings 2" w:hint="default"/>
        <w:b w:val="0"/>
        <w:sz w:val="22"/>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7">
    <w:nsid w:val="25027D4B"/>
    <w:multiLevelType w:val="hybridMultilevel"/>
    <w:tmpl w:val="0308CC48"/>
    <w:lvl w:ilvl="0" w:tplc="578E854C">
      <w:start w:val="1"/>
      <w:numFmt w:val="bullet"/>
      <w:lvlText w:val=""/>
      <w:lvlJc w:val="left"/>
      <w:pPr>
        <w:tabs>
          <w:tab w:val="num" w:pos="284"/>
        </w:tabs>
        <w:ind w:left="284" w:hanging="284"/>
      </w:pPr>
      <w:rPr>
        <w:rFonts w:ascii="Wingdings 2" w:eastAsia="Times New Roman" w:hAnsi="Wingdings 2"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8">
    <w:nsid w:val="2DB07D9D"/>
    <w:multiLevelType w:val="hybridMultilevel"/>
    <w:tmpl w:val="A8462E3A"/>
    <w:lvl w:ilvl="0" w:tplc="F3681F80">
      <w:start w:val="1"/>
      <w:numFmt w:val="bullet"/>
      <w:lvlText w:val=""/>
      <w:lvlJc w:val="left"/>
      <w:pPr>
        <w:tabs>
          <w:tab w:val="num" w:pos="284"/>
        </w:tabs>
        <w:ind w:left="284" w:hanging="284"/>
      </w:pPr>
      <w:rPr>
        <w:rFonts w:ascii="Wingdings" w:eastAsia="Times New Roman"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9">
    <w:nsid w:val="2F981061"/>
    <w:multiLevelType w:val="hybridMultilevel"/>
    <w:tmpl w:val="958EE5FC"/>
    <w:lvl w:ilvl="0" w:tplc="D65E8012">
      <w:start w:val="4"/>
      <w:numFmt w:val="bullet"/>
      <w:lvlText w:val=""/>
      <w:lvlJc w:val="left"/>
      <w:pPr>
        <w:tabs>
          <w:tab w:val="num" w:pos="284"/>
        </w:tabs>
        <w:ind w:left="284" w:hanging="284"/>
      </w:pPr>
      <w:rPr>
        <w:rFonts w:ascii="Monotype Sorts" w:eastAsia="Times New Roman" w:hAnsi="Monotype Sorts" w:hint="default"/>
      </w:rPr>
    </w:lvl>
    <w:lvl w:ilvl="1" w:tplc="4880A346">
      <w:start w:val="1"/>
      <w:numFmt w:val="bullet"/>
      <w:lvlText w:val=""/>
      <w:lvlJc w:val="left"/>
      <w:pPr>
        <w:tabs>
          <w:tab w:val="num" w:pos="1364"/>
        </w:tabs>
        <w:ind w:left="1364" w:hanging="284"/>
      </w:pPr>
      <w:rPr>
        <w:rFonts w:ascii="Wingdings" w:hAnsi="Wingdings"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0">
    <w:nsid w:val="389C6918"/>
    <w:multiLevelType w:val="hybridMultilevel"/>
    <w:tmpl w:val="CB86480C"/>
    <w:lvl w:ilvl="0" w:tplc="65BC70AE">
      <w:numFmt w:val="bullet"/>
      <w:lvlText w:val=""/>
      <w:lvlJc w:val="left"/>
      <w:pPr>
        <w:tabs>
          <w:tab w:val="num" w:pos="284"/>
        </w:tabs>
        <w:ind w:left="284" w:hanging="284"/>
      </w:pPr>
      <w:rPr>
        <w:rFonts w:ascii="Wingdings" w:eastAsia="Times New Roman" w:hAnsi="Wingdings" w:hint="default"/>
      </w:rPr>
    </w:lvl>
    <w:lvl w:ilvl="1" w:tplc="00030410">
      <w:start w:val="1"/>
      <w:numFmt w:val="bullet"/>
      <w:lvlText w:val="o"/>
      <w:lvlJc w:val="left"/>
      <w:pPr>
        <w:tabs>
          <w:tab w:val="num" w:pos="1724"/>
        </w:tabs>
        <w:ind w:left="1724" w:hanging="360"/>
      </w:pPr>
      <w:rPr>
        <w:rFonts w:ascii="Courier New" w:hAnsi="Courier New" w:hint="default"/>
      </w:rPr>
    </w:lvl>
    <w:lvl w:ilvl="2" w:tplc="00050410">
      <w:start w:val="1"/>
      <w:numFmt w:val="bullet"/>
      <w:lvlText w:val=""/>
      <w:lvlJc w:val="left"/>
      <w:pPr>
        <w:tabs>
          <w:tab w:val="num" w:pos="2444"/>
        </w:tabs>
        <w:ind w:left="2444" w:hanging="360"/>
      </w:pPr>
      <w:rPr>
        <w:rFonts w:ascii="Wingdings" w:hAnsi="Wingdings" w:hint="default"/>
      </w:rPr>
    </w:lvl>
    <w:lvl w:ilvl="3" w:tplc="00010410">
      <w:start w:val="1"/>
      <w:numFmt w:val="bullet"/>
      <w:lvlText w:val=""/>
      <w:lvlJc w:val="left"/>
      <w:pPr>
        <w:tabs>
          <w:tab w:val="num" w:pos="3164"/>
        </w:tabs>
        <w:ind w:left="3164" w:hanging="360"/>
      </w:pPr>
      <w:rPr>
        <w:rFonts w:ascii="Symbol" w:eastAsia="Times New Roman" w:hAnsi="Symbol" w:hint="default"/>
      </w:rPr>
    </w:lvl>
    <w:lvl w:ilvl="4" w:tplc="00030410">
      <w:start w:val="1"/>
      <w:numFmt w:val="bullet"/>
      <w:lvlText w:val="o"/>
      <w:lvlJc w:val="left"/>
      <w:pPr>
        <w:tabs>
          <w:tab w:val="num" w:pos="3884"/>
        </w:tabs>
        <w:ind w:left="3884" w:hanging="360"/>
      </w:pPr>
      <w:rPr>
        <w:rFonts w:ascii="Courier New" w:hAnsi="Courier New" w:hint="default"/>
      </w:rPr>
    </w:lvl>
    <w:lvl w:ilvl="5" w:tplc="00050410">
      <w:start w:val="1"/>
      <w:numFmt w:val="bullet"/>
      <w:lvlText w:val=""/>
      <w:lvlJc w:val="left"/>
      <w:pPr>
        <w:tabs>
          <w:tab w:val="num" w:pos="4604"/>
        </w:tabs>
        <w:ind w:left="4604" w:hanging="360"/>
      </w:pPr>
      <w:rPr>
        <w:rFonts w:ascii="Wingdings" w:hAnsi="Wingdings" w:hint="default"/>
      </w:rPr>
    </w:lvl>
    <w:lvl w:ilvl="6" w:tplc="00010410">
      <w:start w:val="1"/>
      <w:numFmt w:val="bullet"/>
      <w:lvlText w:val=""/>
      <w:lvlJc w:val="left"/>
      <w:pPr>
        <w:tabs>
          <w:tab w:val="num" w:pos="5324"/>
        </w:tabs>
        <w:ind w:left="5324" w:hanging="360"/>
      </w:pPr>
      <w:rPr>
        <w:rFonts w:ascii="Symbol" w:eastAsia="Times New Roman" w:hAnsi="Symbol" w:hint="default"/>
      </w:rPr>
    </w:lvl>
    <w:lvl w:ilvl="7" w:tplc="00030410">
      <w:start w:val="1"/>
      <w:numFmt w:val="bullet"/>
      <w:lvlText w:val="o"/>
      <w:lvlJc w:val="left"/>
      <w:pPr>
        <w:tabs>
          <w:tab w:val="num" w:pos="6044"/>
        </w:tabs>
        <w:ind w:left="6044" w:hanging="360"/>
      </w:pPr>
      <w:rPr>
        <w:rFonts w:ascii="Courier New" w:hAnsi="Courier New" w:hint="default"/>
      </w:rPr>
    </w:lvl>
    <w:lvl w:ilvl="8" w:tplc="00050410">
      <w:start w:val="1"/>
      <w:numFmt w:val="bullet"/>
      <w:lvlText w:val=""/>
      <w:lvlJc w:val="left"/>
      <w:pPr>
        <w:tabs>
          <w:tab w:val="num" w:pos="6764"/>
        </w:tabs>
        <w:ind w:left="6764" w:hanging="360"/>
      </w:pPr>
      <w:rPr>
        <w:rFonts w:ascii="Wingdings" w:hAnsi="Wingdings" w:hint="default"/>
      </w:rPr>
    </w:lvl>
  </w:abstractNum>
  <w:abstractNum w:abstractNumId="11">
    <w:nsid w:val="3E6573B7"/>
    <w:multiLevelType w:val="hybridMultilevel"/>
    <w:tmpl w:val="F48AF732"/>
    <w:lvl w:ilvl="0" w:tplc="578E854C">
      <w:start w:val="1"/>
      <w:numFmt w:val="bullet"/>
      <w:lvlText w:val=""/>
      <w:lvlJc w:val="left"/>
      <w:pPr>
        <w:tabs>
          <w:tab w:val="num" w:pos="284"/>
        </w:tabs>
        <w:ind w:left="284" w:hanging="284"/>
      </w:pPr>
      <w:rPr>
        <w:rFonts w:ascii="Wingdings 2" w:eastAsia="Times New Roman" w:hAnsi="Wingdings 2"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2">
    <w:nsid w:val="52764ED4"/>
    <w:multiLevelType w:val="hybridMultilevel"/>
    <w:tmpl w:val="5F604FB0"/>
    <w:lvl w:ilvl="0" w:tplc="4880A346">
      <w:start w:val="1"/>
      <w:numFmt w:val="bullet"/>
      <w:lvlText w:val=""/>
      <w:lvlJc w:val="left"/>
      <w:pPr>
        <w:tabs>
          <w:tab w:val="num" w:pos="284"/>
        </w:tabs>
        <w:ind w:left="284" w:hanging="284"/>
      </w:pPr>
      <w:rPr>
        <w:rFonts w:ascii="Wingdings"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nsid w:val="5548047E"/>
    <w:multiLevelType w:val="hybridMultilevel"/>
    <w:tmpl w:val="1BAC1D14"/>
    <w:lvl w:ilvl="0" w:tplc="F3681F80">
      <w:start w:val="1"/>
      <w:numFmt w:val="bullet"/>
      <w:lvlText w:val=""/>
      <w:lvlJc w:val="left"/>
      <w:pPr>
        <w:tabs>
          <w:tab w:val="num" w:pos="284"/>
        </w:tabs>
        <w:ind w:left="284" w:hanging="284"/>
      </w:pPr>
      <w:rPr>
        <w:rFonts w:ascii="Wingdings" w:eastAsia="Times New Roman"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4">
    <w:nsid w:val="558F1107"/>
    <w:multiLevelType w:val="hybridMultilevel"/>
    <w:tmpl w:val="C7C6B3B4"/>
    <w:lvl w:ilvl="0" w:tplc="B13C1D5C">
      <w:start w:val="5"/>
      <w:numFmt w:val="decimal"/>
      <w:lvlText w:val="%1)"/>
      <w:lvlJc w:val="left"/>
      <w:pPr>
        <w:tabs>
          <w:tab w:val="num" w:pos="0"/>
        </w:tabs>
        <w:ind w:left="283" w:hanging="283"/>
      </w:pPr>
      <w:rPr>
        <w:rFonts w:hint="default"/>
        <w:b/>
        <w:sz w:val="22"/>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5">
    <w:nsid w:val="577F6A6A"/>
    <w:multiLevelType w:val="hybridMultilevel"/>
    <w:tmpl w:val="55284BFA"/>
    <w:lvl w:ilvl="0" w:tplc="578E854C">
      <w:start w:val="1"/>
      <w:numFmt w:val="bullet"/>
      <w:lvlText w:val=""/>
      <w:lvlJc w:val="left"/>
      <w:pPr>
        <w:tabs>
          <w:tab w:val="num" w:pos="284"/>
        </w:tabs>
        <w:ind w:left="284" w:hanging="284"/>
      </w:pPr>
      <w:rPr>
        <w:rFonts w:ascii="Wingdings 2" w:eastAsia="Times New Roman" w:hAnsi="Wingdings 2"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6">
    <w:nsid w:val="5C230304"/>
    <w:multiLevelType w:val="hybridMultilevel"/>
    <w:tmpl w:val="94CE2DB8"/>
    <w:lvl w:ilvl="0" w:tplc="924026A2">
      <w:start w:val="1"/>
      <w:numFmt w:val="decimal"/>
      <w:lvlText w:val="%1)"/>
      <w:legacy w:legacy="1" w:legacySpace="0" w:legacyIndent="283"/>
      <w:lvlJc w:val="left"/>
      <w:pPr>
        <w:ind w:left="283" w:hanging="283"/>
      </w:pPr>
      <w:rPr>
        <w:b/>
        <w:sz w:val="26"/>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17">
    <w:nsid w:val="5D7C358C"/>
    <w:multiLevelType w:val="hybridMultilevel"/>
    <w:tmpl w:val="D28E3B72"/>
    <w:lvl w:ilvl="0" w:tplc="305C19EE">
      <w:start w:val="4"/>
      <w:numFmt w:val="decimal"/>
      <w:lvlText w:val="%1)"/>
      <w:lvlJc w:val="left"/>
      <w:pPr>
        <w:tabs>
          <w:tab w:val="num" w:pos="0"/>
        </w:tabs>
        <w:ind w:left="283" w:hanging="283"/>
      </w:pPr>
      <w:rPr>
        <w:rFonts w:hint="default"/>
        <w:b/>
        <w:sz w:val="22"/>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8">
    <w:nsid w:val="5E540632"/>
    <w:multiLevelType w:val="hybridMultilevel"/>
    <w:tmpl w:val="A2808994"/>
    <w:lvl w:ilvl="0" w:tplc="118C763A">
      <w:start w:val="1"/>
      <w:numFmt w:val="decimal"/>
      <w:lvlText w:val="%1."/>
      <w:lvlJc w:val="left"/>
      <w:pPr>
        <w:tabs>
          <w:tab w:val="num" w:pos="720"/>
        </w:tabs>
        <w:ind w:left="720" w:hanging="360"/>
      </w:pPr>
      <w:rPr>
        <w:b/>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19">
    <w:nsid w:val="5F9356F7"/>
    <w:multiLevelType w:val="multilevel"/>
    <w:tmpl w:val="9C7853CC"/>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1815472"/>
    <w:multiLevelType w:val="hybridMultilevel"/>
    <w:tmpl w:val="AAEA5EEA"/>
    <w:lvl w:ilvl="0" w:tplc="8ABEDA3A">
      <w:start w:val="4"/>
      <w:numFmt w:val="bullet"/>
      <w:lvlText w:val=""/>
      <w:lvlJc w:val="left"/>
      <w:pPr>
        <w:tabs>
          <w:tab w:val="num" w:pos="284"/>
        </w:tabs>
        <w:ind w:left="284" w:hanging="284"/>
      </w:pPr>
      <w:rPr>
        <w:rFonts w:ascii="Wingdings" w:hAnsi="Wingdings" w:hint="default"/>
        <w:b/>
        <w:sz w:val="26"/>
      </w:rPr>
    </w:lvl>
    <w:lvl w:ilvl="1" w:tplc="00190410">
      <w:start w:val="1"/>
      <w:numFmt w:val="lowerLetter"/>
      <w:lvlText w:val="%2."/>
      <w:lvlJc w:val="left"/>
      <w:pPr>
        <w:tabs>
          <w:tab w:val="num" w:pos="1440"/>
        </w:tabs>
        <w:ind w:left="1440" w:hanging="360"/>
      </w:pPr>
    </w:lvl>
    <w:lvl w:ilvl="2" w:tplc="001B0410">
      <w:start w:val="1"/>
      <w:numFmt w:val="lowerRoman"/>
      <w:lvlText w:val="%3."/>
      <w:lvlJc w:val="right"/>
      <w:pPr>
        <w:tabs>
          <w:tab w:val="num" w:pos="2160"/>
        </w:tabs>
        <w:ind w:left="2160" w:hanging="180"/>
      </w:pPr>
    </w:lvl>
    <w:lvl w:ilvl="3" w:tplc="000F0410">
      <w:start w:val="1"/>
      <w:numFmt w:val="decimal"/>
      <w:lvlText w:val="%4."/>
      <w:lvlJc w:val="left"/>
      <w:pPr>
        <w:tabs>
          <w:tab w:val="num" w:pos="2880"/>
        </w:tabs>
        <w:ind w:left="2880" w:hanging="360"/>
      </w:pPr>
    </w:lvl>
    <w:lvl w:ilvl="4" w:tplc="00190410">
      <w:start w:val="1"/>
      <w:numFmt w:val="lowerLetter"/>
      <w:lvlText w:val="%5."/>
      <w:lvlJc w:val="left"/>
      <w:pPr>
        <w:tabs>
          <w:tab w:val="num" w:pos="3600"/>
        </w:tabs>
        <w:ind w:left="3600" w:hanging="360"/>
      </w:pPr>
    </w:lvl>
    <w:lvl w:ilvl="5" w:tplc="001B0410">
      <w:start w:val="1"/>
      <w:numFmt w:val="lowerRoman"/>
      <w:lvlText w:val="%6."/>
      <w:lvlJc w:val="right"/>
      <w:pPr>
        <w:tabs>
          <w:tab w:val="num" w:pos="4320"/>
        </w:tabs>
        <w:ind w:left="4320" w:hanging="180"/>
      </w:pPr>
    </w:lvl>
    <w:lvl w:ilvl="6" w:tplc="000F0410">
      <w:start w:val="1"/>
      <w:numFmt w:val="decimal"/>
      <w:lvlText w:val="%7."/>
      <w:lvlJc w:val="left"/>
      <w:pPr>
        <w:tabs>
          <w:tab w:val="num" w:pos="5040"/>
        </w:tabs>
        <w:ind w:left="5040" w:hanging="360"/>
      </w:pPr>
    </w:lvl>
    <w:lvl w:ilvl="7" w:tplc="00190410">
      <w:start w:val="1"/>
      <w:numFmt w:val="lowerLetter"/>
      <w:lvlText w:val="%8."/>
      <w:lvlJc w:val="left"/>
      <w:pPr>
        <w:tabs>
          <w:tab w:val="num" w:pos="5760"/>
        </w:tabs>
        <w:ind w:left="5760" w:hanging="360"/>
      </w:pPr>
    </w:lvl>
    <w:lvl w:ilvl="8" w:tplc="001B0410">
      <w:start w:val="1"/>
      <w:numFmt w:val="lowerRoman"/>
      <w:lvlText w:val="%9."/>
      <w:lvlJc w:val="right"/>
      <w:pPr>
        <w:tabs>
          <w:tab w:val="num" w:pos="6480"/>
        </w:tabs>
        <w:ind w:left="6480" w:hanging="180"/>
      </w:pPr>
    </w:lvl>
  </w:abstractNum>
  <w:abstractNum w:abstractNumId="21">
    <w:nsid w:val="64694C73"/>
    <w:multiLevelType w:val="hybridMultilevel"/>
    <w:tmpl w:val="3C7824F6"/>
    <w:lvl w:ilvl="0" w:tplc="578E854C">
      <w:start w:val="1"/>
      <w:numFmt w:val="bullet"/>
      <w:lvlText w:val=""/>
      <w:lvlJc w:val="left"/>
      <w:pPr>
        <w:tabs>
          <w:tab w:val="num" w:pos="284"/>
        </w:tabs>
        <w:ind w:left="284" w:hanging="284"/>
      </w:pPr>
      <w:rPr>
        <w:rFonts w:ascii="Wingdings 2" w:eastAsia="Times New Roman" w:hAnsi="Wingdings 2"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2">
    <w:nsid w:val="71C612DB"/>
    <w:multiLevelType w:val="hybridMultilevel"/>
    <w:tmpl w:val="13CE3574"/>
    <w:lvl w:ilvl="0" w:tplc="578E854C">
      <w:start w:val="1"/>
      <w:numFmt w:val="bullet"/>
      <w:lvlText w:val=""/>
      <w:lvlJc w:val="left"/>
      <w:pPr>
        <w:tabs>
          <w:tab w:val="num" w:pos="284"/>
        </w:tabs>
        <w:ind w:left="284" w:hanging="284"/>
      </w:pPr>
      <w:rPr>
        <w:rFonts w:ascii="Wingdings 2" w:eastAsia="Times New Roman" w:hAnsi="Wingdings 2"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3">
    <w:nsid w:val="7CCF6B06"/>
    <w:multiLevelType w:val="hybridMultilevel"/>
    <w:tmpl w:val="4594D4A4"/>
    <w:lvl w:ilvl="0" w:tplc="578E854C">
      <w:start w:val="1"/>
      <w:numFmt w:val="bullet"/>
      <w:lvlText w:val=""/>
      <w:lvlJc w:val="left"/>
      <w:pPr>
        <w:tabs>
          <w:tab w:val="num" w:pos="284"/>
        </w:tabs>
        <w:ind w:left="284" w:hanging="284"/>
      </w:pPr>
      <w:rPr>
        <w:rFonts w:ascii="Wingdings 2" w:eastAsia="Times New Roman" w:hAnsi="Wingdings 2"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4">
    <w:nsid w:val="7DE8097B"/>
    <w:multiLevelType w:val="hybridMultilevel"/>
    <w:tmpl w:val="AAC250B8"/>
    <w:lvl w:ilvl="0" w:tplc="F3681F80">
      <w:start w:val="1"/>
      <w:numFmt w:val="bullet"/>
      <w:lvlText w:val=""/>
      <w:lvlJc w:val="left"/>
      <w:pPr>
        <w:tabs>
          <w:tab w:val="num" w:pos="284"/>
        </w:tabs>
        <w:ind w:left="284" w:hanging="284"/>
      </w:pPr>
      <w:rPr>
        <w:rFonts w:ascii="Wingdings" w:eastAsia="Times New Roman"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5">
    <w:nsid w:val="7E3C1377"/>
    <w:multiLevelType w:val="hybridMultilevel"/>
    <w:tmpl w:val="DCC4012C"/>
    <w:lvl w:ilvl="0" w:tplc="F3681F80">
      <w:start w:val="1"/>
      <w:numFmt w:val="bullet"/>
      <w:lvlText w:val=""/>
      <w:lvlJc w:val="left"/>
      <w:pPr>
        <w:tabs>
          <w:tab w:val="num" w:pos="284"/>
        </w:tabs>
        <w:ind w:left="284" w:hanging="284"/>
      </w:pPr>
      <w:rPr>
        <w:rFonts w:ascii="Wingdings" w:eastAsia="Times New Roman" w:hAnsi="Wingdings"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numFmt w:val="bullet"/>
        <w:lvlText w:val=""/>
        <w:legacy w:legacy="1" w:legacySpace="0" w:legacyIndent="283"/>
        <w:lvlJc w:val="left"/>
        <w:pPr>
          <w:ind w:left="283" w:hanging="283"/>
        </w:pPr>
        <w:rPr>
          <w:rFonts w:ascii="Symbol" w:eastAsia="Times New Roman" w:hAnsi="Symbol" w:hint="default"/>
        </w:rPr>
      </w:lvl>
    </w:lvlOverride>
  </w:num>
  <w:num w:numId="3">
    <w:abstractNumId w:val="3"/>
  </w:num>
  <w:num w:numId="4">
    <w:abstractNumId w:val="10"/>
  </w:num>
  <w:num w:numId="5">
    <w:abstractNumId w:val="2"/>
  </w:num>
  <w:num w:numId="6">
    <w:abstractNumId w:val="1"/>
  </w:num>
  <w:num w:numId="7">
    <w:abstractNumId w:val="6"/>
  </w:num>
  <w:num w:numId="8">
    <w:abstractNumId w:val="20"/>
  </w:num>
  <w:num w:numId="9">
    <w:abstractNumId w:val="13"/>
  </w:num>
  <w:num w:numId="10">
    <w:abstractNumId w:val="11"/>
  </w:num>
  <w:num w:numId="11">
    <w:abstractNumId w:val="8"/>
  </w:num>
  <w:num w:numId="12">
    <w:abstractNumId w:val="21"/>
  </w:num>
  <w:num w:numId="13">
    <w:abstractNumId w:val="25"/>
  </w:num>
  <w:num w:numId="14">
    <w:abstractNumId w:val="23"/>
  </w:num>
  <w:num w:numId="15">
    <w:abstractNumId w:val="5"/>
  </w:num>
  <w:num w:numId="16">
    <w:abstractNumId w:val="22"/>
  </w:num>
  <w:num w:numId="17">
    <w:abstractNumId w:val="4"/>
  </w:num>
  <w:num w:numId="18">
    <w:abstractNumId w:val="15"/>
  </w:num>
  <w:num w:numId="19">
    <w:abstractNumId w:val="24"/>
  </w:num>
  <w:num w:numId="20">
    <w:abstractNumId w:val="7"/>
  </w:num>
  <w:num w:numId="21">
    <w:abstractNumId w:val="12"/>
  </w:num>
  <w:num w:numId="22">
    <w:abstractNumId w:val="9"/>
  </w:num>
  <w:num w:numId="23">
    <w:abstractNumId w:val="19"/>
  </w:num>
  <w:num w:numId="24">
    <w:abstractNumId w:val="18"/>
  </w:num>
  <w:num w:numId="25">
    <w:abstractNumId w:val="17"/>
  </w:num>
  <w:num w:numId="26">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08"/>
  <w:hyphenationZone w:val="283"/>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6426A4"/>
    <w:rsid w:val="00A815F0"/>
    <w:rsid w:val="00F469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799D"/>
    <w:rPr>
      <w:kern w:val="28"/>
      <w:sz w:val="22"/>
      <w:szCs w:val="22"/>
    </w:rPr>
  </w:style>
  <w:style w:type="paragraph" w:styleId="Titolo1">
    <w:name w:val="heading 1"/>
    <w:basedOn w:val="Normale"/>
    <w:next w:val="Normale"/>
    <w:qFormat/>
    <w:rsid w:val="00EA26C2"/>
    <w:pPr>
      <w:keepNext/>
      <w:jc w:val="center"/>
      <w:outlineLvl w:val="0"/>
    </w:pPr>
    <w:rPr>
      <w:b/>
      <w:bCs/>
      <w:i/>
      <w:iCs/>
      <w:kern w:val="0"/>
      <w:sz w:val="24"/>
      <w:szCs w:val="24"/>
    </w:rPr>
  </w:style>
  <w:style w:type="paragraph" w:styleId="Titolo2">
    <w:name w:val="heading 2"/>
    <w:basedOn w:val="Normale"/>
    <w:next w:val="Normale"/>
    <w:qFormat/>
    <w:rsid w:val="00EA26C2"/>
    <w:pPr>
      <w:keepNext/>
      <w:spacing w:before="240" w:after="60"/>
      <w:outlineLvl w:val="1"/>
    </w:pPr>
    <w:rPr>
      <w:rFonts w:ascii="Cambria" w:hAnsi="Cambria"/>
      <w:b/>
      <w:bCs/>
      <w:i/>
      <w:iCs/>
      <w:kern w:val="0"/>
      <w:sz w:val="28"/>
      <w:szCs w:val="28"/>
    </w:rPr>
  </w:style>
  <w:style w:type="paragraph" w:styleId="Titolo3">
    <w:name w:val="heading 3"/>
    <w:basedOn w:val="Normale"/>
    <w:next w:val="Normale"/>
    <w:qFormat/>
    <w:rsid w:val="00EA26C2"/>
    <w:pPr>
      <w:keepNext/>
      <w:spacing w:before="240" w:after="60"/>
      <w:outlineLvl w:val="2"/>
    </w:pPr>
    <w:rPr>
      <w:rFonts w:ascii="Cambria" w:hAnsi="Cambria"/>
      <w:b/>
      <w:bCs/>
      <w:kern w:val="0"/>
      <w:sz w:val="26"/>
      <w:szCs w:val="26"/>
    </w:rPr>
  </w:style>
  <w:style w:type="paragraph" w:styleId="Titolo4">
    <w:name w:val="heading 4"/>
    <w:basedOn w:val="Normale"/>
    <w:next w:val="Normale"/>
    <w:qFormat/>
    <w:rsid w:val="00EA26C2"/>
    <w:pPr>
      <w:keepNext/>
      <w:spacing w:before="240" w:after="60"/>
      <w:outlineLvl w:val="3"/>
    </w:pPr>
    <w:rPr>
      <w:rFonts w:ascii="Calibri" w:hAnsi="Calibri" w:cs="Arial"/>
      <w:b/>
      <w:bCs/>
      <w:kern w:val="0"/>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2C799D"/>
    <w:pPr>
      <w:tabs>
        <w:tab w:val="center" w:pos="4819"/>
        <w:tab w:val="right" w:pos="9638"/>
      </w:tabs>
    </w:pPr>
  </w:style>
  <w:style w:type="paragraph" w:styleId="Corpodeltesto">
    <w:name w:val="Body Text"/>
    <w:basedOn w:val="Normale"/>
    <w:rsid w:val="002C799D"/>
    <w:pPr>
      <w:spacing w:after="120"/>
    </w:pPr>
  </w:style>
  <w:style w:type="paragraph" w:styleId="Puntoelenco">
    <w:name w:val="List Bullet"/>
    <w:basedOn w:val="Normale"/>
    <w:autoRedefine/>
    <w:rsid w:val="002C799D"/>
    <w:pPr>
      <w:ind w:left="283" w:hanging="283"/>
    </w:pPr>
  </w:style>
  <w:style w:type="paragraph" w:customStyle="1" w:styleId="Stile1">
    <w:name w:val="Stile1"/>
    <w:basedOn w:val="Normale"/>
    <w:rsid w:val="002C799D"/>
    <w:pPr>
      <w:jc w:val="both"/>
    </w:pPr>
    <w:rPr>
      <w:sz w:val="24"/>
      <w:szCs w:val="24"/>
    </w:rPr>
  </w:style>
  <w:style w:type="paragraph" w:customStyle="1" w:styleId="Stile2">
    <w:name w:val="Stile2"/>
    <w:basedOn w:val="Normale"/>
    <w:rsid w:val="002C799D"/>
    <w:pPr>
      <w:jc w:val="both"/>
    </w:pPr>
    <w:rPr>
      <w:sz w:val="24"/>
      <w:szCs w:val="24"/>
    </w:rPr>
  </w:style>
  <w:style w:type="paragraph" w:customStyle="1" w:styleId="Stile3">
    <w:name w:val="Stile3"/>
    <w:basedOn w:val="Normale"/>
    <w:rsid w:val="002C799D"/>
    <w:pPr>
      <w:spacing w:line="240" w:lineRule="atLeast"/>
      <w:jc w:val="center"/>
    </w:pPr>
    <w:rPr>
      <w:sz w:val="20"/>
      <w:szCs w:val="20"/>
    </w:rPr>
  </w:style>
  <w:style w:type="paragraph" w:styleId="NormaleWeb">
    <w:name w:val="Normal (Web)"/>
    <w:basedOn w:val="Normale"/>
    <w:unhideWhenUsed/>
    <w:rsid w:val="00CB7DBB"/>
    <w:pPr>
      <w:spacing w:before="100" w:beforeAutospacing="1" w:after="100" w:afterAutospacing="1"/>
    </w:pPr>
    <w:rPr>
      <w:kern w:val="0"/>
      <w:sz w:val="24"/>
      <w:szCs w:val="24"/>
    </w:rPr>
  </w:style>
  <w:style w:type="character" w:customStyle="1" w:styleId="Titolo1Carattere">
    <w:name w:val="Titolo 1 Carattere"/>
    <w:rsid w:val="00EA26C2"/>
    <w:rPr>
      <w:rFonts w:ascii="Times New Roman" w:eastAsia="Times New Roman" w:hAnsi="Times New Roman" w:cs="Times New Roman"/>
      <w:b/>
      <w:bCs/>
      <w:i/>
      <w:iCs/>
      <w:sz w:val="24"/>
      <w:szCs w:val="24"/>
      <w:lang w:eastAsia="it-IT"/>
    </w:rPr>
  </w:style>
  <w:style w:type="paragraph" w:styleId="Corpodeltesto2">
    <w:name w:val="Body Text 2"/>
    <w:basedOn w:val="Normale"/>
    <w:rsid w:val="00EA26C2"/>
    <w:pPr>
      <w:jc w:val="both"/>
    </w:pPr>
    <w:rPr>
      <w:kern w:val="0"/>
      <w:sz w:val="24"/>
      <w:szCs w:val="24"/>
    </w:rPr>
  </w:style>
  <w:style w:type="character" w:customStyle="1" w:styleId="Corpodeltesto2Carattere">
    <w:name w:val="Corpo del testo 2 Carattere"/>
    <w:rsid w:val="00EA26C2"/>
    <w:rPr>
      <w:rFonts w:ascii="Times New Roman" w:eastAsia="Times New Roman" w:hAnsi="Times New Roman" w:cs="Times New Roman"/>
      <w:sz w:val="24"/>
      <w:szCs w:val="24"/>
      <w:lang w:eastAsia="it-IT"/>
    </w:rPr>
  </w:style>
  <w:style w:type="paragraph" w:styleId="Titolo">
    <w:name w:val="Title"/>
    <w:basedOn w:val="Normale"/>
    <w:qFormat/>
    <w:rsid w:val="00EA26C2"/>
    <w:pPr>
      <w:jc w:val="center"/>
    </w:pPr>
    <w:rPr>
      <w:b/>
      <w:bCs/>
      <w:kern w:val="0"/>
      <w:sz w:val="28"/>
      <w:szCs w:val="24"/>
    </w:rPr>
  </w:style>
  <w:style w:type="character" w:customStyle="1" w:styleId="TitoloCarattere">
    <w:name w:val="Titolo Carattere"/>
    <w:rsid w:val="00EA26C2"/>
    <w:rPr>
      <w:rFonts w:ascii="Times New Roman" w:eastAsia="Times New Roman" w:hAnsi="Times New Roman" w:cs="Times New Roman"/>
      <w:b/>
      <w:bCs/>
      <w:sz w:val="28"/>
      <w:szCs w:val="24"/>
      <w:lang w:eastAsia="it-IT"/>
    </w:rPr>
  </w:style>
  <w:style w:type="paragraph" w:styleId="Pidipagina">
    <w:name w:val="footer"/>
    <w:basedOn w:val="Normale"/>
    <w:rsid w:val="00EA26C2"/>
    <w:pPr>
      <w:tabs>
        <w:tab w:val="center" w:pos="4819"/>
        <w:tab w:val="right" w:pos="9638"/>
      </w:tabs>
    </w:pPr>
    <w:rPr>
      <w:kern w:val="0"/>
      <w:sz w:val="24"/>
      <w:szCs w:val="24"/>
    </w:rPr>
  </w:style>
  <w:style w:type="character" w:customStyle="1" w:styleId="PidipaginaCarattere">
    <w:name w:val="Piè di pagina Carattere"/>
    <w:rsid w:val="00EA26C2"/>
    <w:rPr>
      <w:rFonts w:ascii="Times New Roman" w:eastAsia="Times New Roman" w:hAnsi="Times New Roman" w:cs="Times New Roman"/>
      <w:sz w:val="24"/>
      <w:szCs w:val="24"/>
      <w:lang w:eastAsia="it-IT"/>
    </w:rPr>
  </w:style>
  <w:style w:type="character" w:styleId="Collegamentoipertestuale">
    <w:name w:val="Hyperlink"/>
    <w:rsid w:val="00EA26C2"/>
    <w:rPr>
      <w:color w:val="0000FF"/>
      <w:u w:val="single"/>
    </w:rPr>
  </w:style>
  <w:style w:type="paragraph" w:styleId="Testofumetto">
    <w:name w:val="Balloon Text"/>
    <w:basedOn w:val="Normale"/>
    <w:semiHidden/>
    <w:unhideWhenUsed/>
    <w:rsid w:val="00EA26C2"/>
    <w:rPr>
      <w:rFonts w:ascii="Tahoma" w:hAnsi="Tahoma" w:cs="Tahoma"/>
      <w:kern w:val="0"/>
      <w:sz w:val="16"/>
      <w:szCs w:val="16"/>
    </w:rPr>
  </w:style>
  <w:style w:type="character" w:customStyle="1" w:styleId="IntestazioneCarattere">
    <w:name w:val="Intestazione Carattere"/>
    <w:rsid w:val="00EA26C2"/>
    <w:rPr>
      <w:rFonts w:ascii="Times New Roman" w:eastAsia="Times New Roman" w:hAnsi="Times New Roman"/>
      <w:sz w:val="24"/>
      <w:szCs w:val="24"/>
    </w:rPr>
  </w:style>
  <w:style w:type="paragraph" w:styleId="Testonotaapidipagina">
    <w:name w:val="footnote text"/>
    <w:basedOn w:val="Normale"/>
    <w:semiHidden/>
    <w:unhideWhenUsed/>
    <w:rsid w:val="00EA26C2"/>
    <w:pPr>
      <w:widowControl w:val="0"/>
      <w:autoSpaceDE w:val="0"/>
      <w:autoSpaceDN w:val="0"/>
      <w:adjustRightInd w:val="0"/>
    </w:pPr>
    <w:rPr>
      <w:kern w:val="0"/>
      <w:sz w:val="20"/>
      <w:szCs w:val="20"/>
    </w:rPr>
  </w:style>
  <w:style w:type="character" w:styleId="Rimandonotaapidipagina">
    <w:name w:val="footnote reference"/>
    <w:semiHidden/>
    <w:unhideWhenUsed/>
    <w:rsid w:val="00EA26C2"/>
    <w:rPr>
      <w:vertAlign w:val="superscript"/>
    </w:rPr>
  </w:style>
  <w:style w:type="paragraph" w:styleId="Paragrafoelenco">
    <w:name w:val="List Paragraph"/>
    <w:basedOn w:val="Normale"/>
    <w:qFormat/>
    <w:rsid w:val="00EA26C2"/>
    <w:pPr>
      <w:widowControl w:val="0"/>
      <w:autoSpaceDE w:val="0"/>
      <w:autoSpaceDN w:val="0"/>
      <w:adjustRightInd w:val="0"/>
      <w:spacing w:after="120"/>
      <w:ind w:left="720"/>
      <w:contextualSpacing/>
    </w:pPr>
    <w:rPr>
      <w:kern w:val="0"/>
      <w:sz w:val="24"/>
      <w:szCs w:val="24"/>
    </w:rPr>
  </w:style>
  <w:style w:type="character" w:customStyle="1" w:styleId="Titolo4Carattere">
    <w:name w:val="Titolo 4 Carattere"/>
    <w:rsid w:val="00EA26C2"/>
    <w:rPr>
      <w:rFonts w:ascii="Calibri" w:eastAsia="Times New Roman" w:hAnsi="Calibri" w:cs="Arial"/>
      <w:b/>
      <w:bCs/>
      <w:sz w:val="28"/>
      <w:szCs w:val="28"/>
    </w:rPr>
  </w:style>
  <w:style w:type="character" w:styleId="Enfasicorsivo">
    <w:name w:val="Emphasis"/>
    <w:qFormat/>
    <w:rsid w:val="00EA26C2"/>
    <w:rPr>
      <w:i/>
      <w:iCs/>
    </w:rPr>
  </w:style>
  <w:style w:type="paragraph" w:styleId="PreformattatoHTML">
    <w:name w:val="HTML Preformatted"/>
    <w:basedOn w:val="Normale"/>
    <w:unhideWhenUsed/>
    <w:rsid w:val="00EA2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PreformattatoHTMLCarattere">
    <w:name w:val="Preformattato HTML Carattere"/>
    <w:rsid w:val="00EA26C2"/>
    <w:rPr>
      <w:rFonts w:ascii="Courier New" w:eastAsia="Times New Roman" w:hAnsi="Courier New" w:cs="Courier New"/>
    </w:rPr>
  </w:style>
  <w:style w:type="character" w:styleId="Enfasigrassetto">
    <w:name w:val="Strong"/>
    <w:qFormat/>
    <w:rsid w:val="00EA26C2"/>
    <w:rPr>
      <w:b/>
      <w:bCs/>
    </w:rPr>
  </w:style>
  <w:style w:type="paragraph" w:styleId="Sommario1">
    <w:name w:val="toc 1"/>
    <w:basedOn w:val="Normale"/>
    <w:next w:val="Normale"/>
    <w:autoRedefine/>
    <w:semiHidden/>
    <w:rsid w:val="00EA26C2"/>
    <w:pPr>
      <w:tabs>
        <w:tab w:val="num" w:pos="720"/>
      </w:tabs>
      <w:ind w:left="720" w:hanging="720"/>
      <w:jc w:val="both"/>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lccrespi@tin.it" TargetMode="External"/><Relationship Id="rId4" Type="http://schemas.openxmlformats.org/officeDocument/2006/relationships/webSettings" Target="webSettings.xml"/><Relationship Id="rId9" Type="http://schemas.openxmlformats.org/officeDocument/2006/relationships/hyperlink" Target="http://www.liceocresp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15761</Characters>
  <Application>Microsoft Office Word</Application>
  <DocSecurity>0</DocSecurity>
  <Lines>131</Lines>
  <Paragraphs>36</Paragraphs>
  <ScaleCrop>false</ScaleCrop>
  <HeadingPairs>
    <vt:vector size="4" baseType="variant">
      <vt:variant>
        <vt:lpstr>Titolo</vt:lpstr>
      </vt:variant>
      <vt:variant>
        <vt:i4>1</vt:i4>
      </vt:variant>
      <vt:variant>
        <vt:lpstr>Titoli</vt:lpstr>
      </vt:variant>
      <vt:variant>
        <vt:i4>7</vt:i4>
      </vt:variant>
    </vt:vector>
  </HeadingPairs>
  <TitlesOfParts>
    <vt:vector size="8" baseType="lpstr">
      <vt:lpstr>A</vt:lpstr>
      <vt:lpstr>        1. Comprensione complessiva</vt:lpstr>
      <vt:lpstr>        2. Analisi del testo e interpretazione</vt:lpstr>
      <vt:lpstr>        3. Approfondimento</vt:lpstr>
      <vt:lpstr>1.   Comprensione complessiva </vt:lpstr>
      <vt:lpstr>1.1 Riassumi il contenuto delle righe 3-13.</vt:lpstr>
      <vt:lpstr>2.   Analisi del testo e interpretazione</vt:lpstr>
      <vt:lpstr>Approfondimento</vt:lpstr>
    </vt:vector>
  </TitlesOfParts>
  <Company>liceocrespi</Company>
  <LinksUpToDate>false</LinksUpToDate>
  <CharactersWithSpaces>18490</CharactersWithSpaces>
  <SharedDoc>false</SharedDoc>
  <HLinks>
    <vt:vector size="12" baseType="variant">
      <vt:variant>
        <vt:i4>3276811</vt:i4>
      </vt:variant>
      <vt:variant>
        <vt:i4>3</vt:i4>
      </vt:variant>
      <vt:variant>
        <vt:i4>0</vt:i4>
      </vt:variant>
      <vt:variant>
        <vt:i4>5</vt:i4>
      </vt:variant>
      <vt:variant>
        <vt:lpwstr>mailto:lccrespi@tin.it</vt:lpwstr>
      </vt:variant>
      <vt:variant>
        <vt:lpwstr/>
      </vt:variant>
      <vt:variant>
        <vt:i4>7340133</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ANNAELENA 2004</dc:creator>
  <cp:keywords/>
  <cp:lastModifiedBy>nello</cp:lastModifiedBy>
  <cp:revision>2</cp:revision>
  <cp:lastPrinted>2013-06-04T17:46:00Z</cp:lastPrinted>
  <dcterms:created xsi:type="dcterms:W3CDTF">2013-06-11T10:22:00Z</dcterms:created>
  <dcterms:modified xsi:type="dcterms:W3CDTF">2013-06-11T10:22:00Z</dcterms:modified>
</cp:coreProperties>
</file>