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5A" w:rsidRDefault="00CA785A" w:rsidP="00960E74">
      <w:pPr>
        <w:widowControl w:val="0"/>
        <w:autoSpaceDE w:val="0"/>
        <w:autoSpaceDN w:val="0"/>
        <w:adjustRightInd w:val="0"/>
        <w:rPr>
          <w:rFonts w:ascii="Times New Roman" w:hAnsi="Times New Roman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960E74" w:rsidRPr="00260542" w:rsidTr="002B1F74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74" w:rsidRPr="00260542" w:rsidRDefault="00960E74" w:rsidP="002B1F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:rsidR="00960E74" w:rsidRPr="00260542" w:rsidRDefault="00960E74" w:rsidP="002B1F74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60E74" w:rsidRPr="00260542" w:rsidRDefault="00826296" w:rsidP="002B1F7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6054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74" w:rsidRPr="00260542" w:rsidRDefault="00260542" w:rsidP="002B1F74">
            <w:pPr>
              <w:autoSpaceDE w:val="0"/>
              <w:autoSpaceDN w:val="0"/>
              <w:adjustRightInd w:val="0"/>
              <w:jc w:val="center"/>
              <w:outlineLvl w:val="0"/>
            </w:pPr>
            <w:r w:rsidRPr="00260542">
              <w:rPr>
                <w:noProof/>
              </w:rPr>
              <w:pict>
                <v:shape id="Immagine 2" o:spid="_x0000_s1026" type="#_x0000_t75" alt="rep-it" style="position:absolute;left:0;text-align:left;margin-left:138.85pt;margin-top:3.4pt;width:47.8pt;height:50.4pt;z-index:251657728;visibility:visible;mso-position-horizontal-relative:text;mso-position-vertical-relative:text">
                  <v:imagedata r:id="rId5" o:title=""/>
                </v:shape>
              </w:pict>
            </w:r>
          </w:p>
          <w:p w:rsidR="00960E74" w:rsidRPr="00260542" w:rsidRDefault="00960E74" w:rsidP="002B1F74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</w:rPr>
            </w:pPr>
          </w:p>
          <w:p w:rsidR="00960E74" w:rsidRPr="00260542" w:rsidRDefault="00960E74" w:rsidP="002B1F7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260542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960E74" w:rsidRPr="00260542" w:rsidRDefault="00960E74" w:rsidP="002B1F7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260542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960E74" w:rsidRPr="00260542" w:rsidRDefault="00960E74" w:rsidP="002B1F7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260542">
              <w:rPr>
                <w:b/>
                <w:i/>
                <w:sz w:val="18"/>
                <w:szCs w:val="18"/>
              </w:rPr>
              <w:t xml:space="preserve"> </w:t>
            </w:r>
            <w:r w:rsidRPr="00260542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960E74" w:rsidRPr="00260542" w:rsidRDefault="00960E74" w:rsidP="002B1F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60542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960E74" w:rsidRPr="00260542" w:rsidRDefault="00960E74" w:rsidP="002B1F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Pr="00260542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260542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260542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Pr="00260542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960E74" w:rsidRPr="00260542" w:rsidRDefault="00960E74" w:rsidP="002B1F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0542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260542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E74" w:rsidRPr="00260542" w:rsidRDefault="00960E74" w:rsidP="002B1F74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960E74" w:rsidRPr="00260542" w:rsidRDefault="00826296" w:rsidP="002B1F7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260542">
              <w:rPr>
                <w:noProof/>
                <w:color w:val="000000"/>
                <w:sz w:val="14"/>
                <w:szCs w:val="14"/>
              </w:rPr>
              <w:pict>
                <v:shape id="Immagine 2" o:spid="_x0000_i1026" type="#_x0000_t75" alt="B03-q8C" style="width:80.25pt;height:39pt;visibility:visible">
                  <v:imagedata r:id="rId8" o:title=""/>
                </v:shape>
              </w:pict>
            </w:r>
          </w:p>
          <w:p w:rsidR="00960E74" w:rsidRPr="00260542" w:rsidRDefault="00960E74" w:rsidP="002B1F7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960E74" w:rsidRPr="00260542" w:rsidRDefault="00960E74" w:rsidP="002B1F74">
            <w:pPr>
              <w:autoSpaceDE w:val="0"/>
              <w:autoSpaceDN w:val="0"/>
              <w:adjustRightInd w:val="0"/>
              <w:rPr>
                <w:b/>
              </w:rPr>
            </w:pPr>
            <w:r w:rsidRPr="00260542">
              <w:rPr>
                <w:b/>
              </w:rPr>
              <w:t>CertINT® 2012</w:t>
            </w:r>
          </w:p>
        </w:tc>
      </w:tr>
    </w:tbl>
    <w:p w:rsidR="005F1179" w:rsidRDefault="005F1179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</w:p>
    <w:p w:rsidR="006E2947" w:rsidRDefault="00960E74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Cir</w:t>
      </w:r>
      <w:r w:rsidR="006E2947">
        <w:rPr>
          <w:rFonts w:ascii="Times New Roman" w:hAnsi="Times New Roman"/>
          <w:lang/>
        </w:rPr>
        <w:t>c</w:t>
      </w:r>
      <w:r>
        <w:rPr>
          <w:rFonts w:ascii="Times New Roman" w:hAnsi="Times New Roman"/>
          <w:lang/>
        </w:rPr>
        <w:t>.</w:t>
      </w:r>
      <w:r w:rsidR="005F1179">
        <w:rPr>
          <w:rFonts w:ascii="Times New Roman" w:hAnsi="Times New Roman"/>
          <w:lang/>
        </w:rPr>
        <w:t xml:space="preserve"> 208</w:t>
      </w:r>
      <w:r w:rsidR="005F1179">
        <w:rPr>
          <w:rFonts w:ascii="Times New Roman" w:hAnsi="Times New Roman"/>
          <w:lang/>
        </w:rPr>
        <w:tab/>
        <w:t xml:space="preserve">                                                                                                Busto Arsizio, li 25/11/2013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</w:p>
    <w:p w:rsidR="00960E74" w:rsidRDefault="00CA785A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WEB                                                              </w:t>
      </w:r>
      <w:r w:rsidR="00960E74">
        <w:rPr>
          <w:rFonts w:ascii="Times New Roman" w:hAnsi="Times New Roman"/>
          <w:lang/>
        </w:rPr>
        <w:t xml:space="preserve">   </w:t>
      </w:r>
    </w:p>
    <w:p w:rsidR="00CA785A" w:rsidRDefault="00960E74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 xml:space="preserve">    Alla Cortese Attenzione            </w:t>
      </w:r>
    </w:p>
    <w:p w:rsidR="00CA785A" w:rsidRDefault="00CA785A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        </w:t>
      </w:r>
      <w:r w:rsidR="00960E74">
        <w:rPr>
          <w:rFonts w:ascii="Times New Roman" w:hAnsi="Times New Roman"/>
          <w:lang/>
        </w:rPr>
        <w:t xml:space="preserve">             </w:t>
      </w:r>
      <w:r>
        <w:rPr>
          <w:rFonts w:ascii="Times New Roman" w:hAnsi="Times New Roman"/>
          <w:lang/>
        </w:rPr>
        <w:t xml:space="preserve">  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  <w:t xml:space="preserve">    </w:t>
      </w:r>
      <w:r>
        <w:rPr>
          <w:rFonts w:ascii="Times New Roman" w:hAnsi="Times New Roman"/>
          <w:lang/>
        </w:rPr>
        <w:t>Sigg. Genitori</w:t>
      </w:r>
    </w:p>
    <w:p w:rsidR="00CA785A" w:rsidRDefault="00CA785A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          </w:t>
      </w:r>
      <w:r w:rsidR="00960E74">
        <w:rPr>
          <w:rFonts w:ascii="Times New Roman" w:hAnsi="Times New Roman"/>
          <w:lang/>
        </w:rPr>
        <w:t xml:space="preserve">            </w:t>
      </w:r>
      <w:r>
        <w:rPr>
          <w:rFonts w:ascii="Times New Roman" w:hAnsi="Times New Roman"/>
          <w:lang/>
        </w:rPr>
        <w:t xml:space="preserve"> 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  <w:t xml:space="preserve">    </w:t>
      </w:r>
      <w:r>
        <w:rPr>
          <w:rFonts w:ascii="Times New Roman" w:hAnsi="Times New Roman"/>
          <w:lang/>
        </w:rPr>
        <w:t>Sigg. Studenti</w:t>
      </w:r>
    </w:p>
    <w:p w:rsidR="00CA785A" w:rsidRDefault="00CA785A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                      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  <w:t xml:space="preserve">    </w:t>
      </w:r>
      <w:r>
        <w:rPr>
          <w:rFonts w:ascii="Times New Roman" w:hAnsi="Times New Roman"/>
          <w:lang/>
        </w:rPr>
        <w:t>Sigg. Docenti</w:t>
      </w:r>
    </w:p>
    <w:p w:rsidR="00CA785A" w:rsidRDefault="00CA785A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             </w:t>
      </w:r>
      <w:r w:rsidR="00960E74">
        <w:rPr>
          <w:rFonts w:ascii="Times New Roman" w:hAnsi="Times New Roman"/>
          <w:lang/>
        </w:rPr>
        <w:t xml:space="preserve"> 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  <w:t xml:space="preserve">  </w:t>
      </w:r>
      <w:r w:rsidR="00960E74"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>delle classi 4 CL, 4 AC, 4 BC</w:t>
      </w:r>
    </w:p>
    <w:p w:rsidR="005F1179" w:rsidRDefault="005F1179">
      <w:pPr>
        <w:widowControl w:val="0"/>
        <w:autoSpaceDE w:val="0"/>
        <w:autoSpaceDN w:val="0"/>
        <w:adjustRightInd w:val="0"/>
        <w:rPr>
          <w:rFonts w:ascii="Times New Roman" w:hAnsi="Times New Roman"/>
          <w:lang/>
        </w:rPr>
      </w:pPr>
    </w:p>
    <w:p w:rsidR="00CA785A" w:rsidRPr="006E2947" w:rsidRDefault="00CA785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lang/>
        </w:rPr>
        <w:t xml:space="preserve">Oggetto: </w:t>
      </w:r>
      <w:r>
        <w:rPr>
          <w:rFonts w:ascii="Times New Roman" w:hAnsi="Times New Roman"/>
          <w:b/>
          <w:bCs/>
          <w:lang/>
        </w:rPr>
        <w:t>Polizza assicurativa facoltativa in caso di annullamento viaggio</w:t>
      </w:r>
      <w:r w:rsidR="006E2947">
        <w:rPr>
          <w:rFonts w:ascii="Times New Roman" w:hAnsi="Times New Roman"/>
          <w:b/>
          <w:bCs/>
          <w:lang/>
        </w:rPr>
        <w:t xml:space="preserve"> - </w:t>
      </w:r>
      <w:r w:rsidRPr="006E2947">
        <w:rPr>
          <w:rFonts w:ascii="Times New Roman" w:hAnsi="Times New Roman"/>
          <w:b/>
          <w:bCs/>
        </w:rPr>
        <w:t>Stage in Inghilterra - Broadstairs - 19/ 26 gennaio 2014</w:t>
      </w:r>
    </w:p>
    <w:p w:rsidR="005F1179" w:rsidRDefault="005F1179" w:rsidP="005F11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/>
        </w:rPr>
      </w:pPr>
    </w:p>
    <w:p w:rsidR="006E2947" w:rsidRDefault="00CA785A" w:rsidP="005F11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Gli studenti che intendono sottoscrivere la polizza assicurativa</w:t>
      </w:r>
      <w:r w:rsidR="006E2947">
        <w:rPr>
          <w:rFonts w:ascii="Times New Roman" w:hAnsi="Times New Roman"/>
          <w:lang/>
        </w:rPr>
        <w:t xml:space="preserve"> in caso di annullamento dello</w:t>
      </w:r>
      <w:r w:rsidR="00960E74"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>stage in Inghilterra che si terrà dal 19 al 26 gennaio 2014, sono</w:t>
      </w:r>
      <w:r w:rsidR="00960E74">
        <w:rPr>
          <w:rFonts w:ascii="Times New Roman" w:hAnsi="Times New Roman"/>
          <w:lang/>
        </w:rPr>
        <w:t xml:space="preserve"> preg</w:t>
      </w:r>
      <w:r w:rsidR="006E2947">
        <w:rPr>
          <w:rFonts w:ascii="Times New Roman" w:hAnsi="Times New Roman"/>
          <w:lang/>
        </w:rPr>
        <w:t xml:space="preserve">ati di versare la tariffa </w:t>
      </w:r>
      <w:r w:rsidR="00960E74"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 xml:space="preserve">corrispondente, indicata dall'agenzia </w:t>
      </w:r>
      <w:r w:rsidR="006E2947">
        <w:rPr>
          <w:rFonts w:ascii="Times New Roman" w:hAnsi="Times New Roman"/>
          <w:lang/>
        </w:rPr>
        <w:t>s</w:t>
      </w:r>
      <w:r>
        <w:rPr>
          <w:rFonts w:ascii="Times New Roman" w:hAnsi="Times New Roman"/>
          <w:lang/>
        </w:rPr>
        <w:t xml:space="preserve">ulla scheda di iscrizione, entro questa settimana.   </w:t>
      </w:r>
    </w:p>
    <w:p w:rsidR="006E2947" w:rsidRDefault="00CA785A" w:rsidP="005F11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La polizza Platinum costa Euro 31,79, la polizza Gold costa Euro 27,75.  </w:t>
      </w:r>
    </w:p>
    <w:p w:rsidR="00CA785A" w:rsidRDefault="006E2947" w:rsidP="005F11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Il</w:t>
      </w:r>
      <w:r w:rsidR="00CA785A">
        <w:rPr>
          <w:rFonts w:ascii="Times New Roman" w:hAnsi="Times New Roman"/>
          <w:lang/>
        </w:rPr>
        <w:t xml:space="preserve"> versamento della tariffa può essere effettuato </w:t>
      </w:r>
      <w:r>
        <w:rPr>
          <w:rFonts w:ascii="Times New Roman" w:hAnsi="Times New Roman"/>
          <w:lang/>
        </w:rPr>
        <w:t xml:space="preserve">tramite conto corrente postale: </w:t>
      </w:r>
      <w:r w:rsidR="00CA785A">
        <w:rPr>
          <w:rFonts w:ascii="Times New Roman" w:hAnsi="Times New Roman"/>
          <w:lang/>
        </w:rPr>
        <w:t xml:space="preserve">                     </w:t>
      </w:r>
    </w:p>
    <w:p w:rsidR="005F1179" w:rsidRDefault="00CA785A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>( cod. IBAN: IT</w:t>
      </w:r>
      <w:r w:rsidR="00960E74">
        <w:rPr>
          <w:rFonts w:ascii="Times New Roman" w:hAnsi="Times New Roman"/>
          <w:b/>
          <w:bCs/>
          <w:lang/>
        </w:rPr>
        <w:t xml:space="preserve"> 26 </w:t>
      </w:r>
      <w:r w:rsidR="005F1179">
        <w:rPr>
          <w:rFonts w:ascii="Times New Roman" w:hAnsi="Times New Roman"/>
          <w:b/>
          <w:bCs/>
          <w:lang/>
        </w:rPr>
        <w:t>I 07601 10800 000017795212).</w:t>
      </w:r>
    </w:p>
    <w:p w:rsidR="005F1179" w:rsidRPr="005F1179" w:rsidRDefault="00960E74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 xml:space="preserve"> </w:t>
      </w:r>
      <w:r w:rsidR="00CA785A">
        <w:rPr>
          <w:rFonts w:ascii="Times New Roman" w:hAnsi="Times New Roman"/>
          <w:lang/>
        </w:rPr>
        <w:t>Il versamento tempestivo consente di evitare penali.</w:t>
      </w:r>
    </w:p>
    <w:p w:rsidR="00CA785A" w:rsidRDefault="00CA785A">
      <w:pPr>
        <w:widowControl w:val="0"/>
        <w:autoSpaceDE w:val="0"/>
        <w:autoSpaceDN w:val="0"/>
        <w:adjustRightInd w:val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</w:t>
      </w:r>
      <w:r w:rsidR="005F1179"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 xml:space="preserve">                                                                         </w:t>
      </w:r>
    </w:p>
    <w:p w:rsidR="00CA785A" w:rsidRDefault="00CA785A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</w:t>
      </w:r>
      <w:r w:rsidR="00960E74">
        <w:rPr>
          <w:rFonts w:ascii="Times New Roman" w:hAnsi="Times New Roman"/>
          <w:lang/>
        </w:rPr>
        <w:t xml:space="preserve">                 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960E74">
        <w:rPr>
          <w:rFonts w:ascii="Times New Roman" w:hAnsi="Times New Roman"/>
          <w:lang/>
        </w:rPr>
        <w:t xml:space="preserve">    </w:t>
      </w:r>
      <w:r>
        <w:rPr>
          <w:rFonts w:ascii="Times New Roman" w:hAnsi="Times New Roman"/>
          <w:lang/>
        </w:rPr>
        <w:t xml:space="preserve">  Il Dirigente Scolastico</w:t>
      </w:r>
    </w:p>
    <w:p w:rsidR="00CA785A" w:rsidRDefault="00CA785A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</w:t>
      </w:r>
      <w:r w:rsidR="00960E74">
        <w:rPr>
          <w:rFonts w:ascii="Times New Roman" w:hAnsi="Times New Roman"/>
          <w:lang/>
        </w:rPr>
        <w:t xml:space="preserve">                               </w:t>
      </w:r>
      <w:r>
        <w:rPr>
          <w:rFonts w:ascii="Times New Roman" w:hAnsi="Times New Roman"/>
          <w:lang/>
        </w:rPr>
        <w:t xml:space="preserve"> 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  <w:t xml:space="preserve">   </w:t>
      </w:r>
      <w:r>
        <w:rPr>
          <w:rFonts w:ascii="Times New Roman" w:hAnsi="Times New Roman"/>
          <w:lang/>
        </w:rPr>
        <w:t>Prof.ssa Cristina Boracchi</w:t>
      </w:r>
    </w:p>
    <w:p w:rsidR="00C561FB" w:rsidRDefault="00C561FB" w:rsidP="00C561FB">
      <w:pPr>
        <w:widowControl w:val="0"/>
        <w:autoSpaceDE w:val="0"/>
        <w:autoSpaceDN w:val="0"/>
        <w:adjustRightInd w:val="0"/>
        <w:spacing w:after="0"/>
        <w:ind w:left="5040" w:firstLine="720"/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sz w:val="24"/>
          <w:szCs w:val="20"/>
          <w:lang w:eastAsia="ar-SA"/>
        </w:rPr>
        <w:object w:dxaOrig="10844" w:dyaOrig="2955">
          <v:shape id="_x0000_i1027" type="#_x0000_t75" style="width:153.75pt;height:38.25pt" o:ole="">
            <v:imagedata r:id="rId9" o:title=""/>
          </v:shape>
          <o:OLEObject Type="Embed" ProgID="MSPhotoEd.3" ShapeID="_x0000_i1027" DrawAspect="Content" ObjectID="_1446886789" r:id="rId10"/>
        </w:object>
      </w:r>
    </w:p>
    <w:sectPr w:rsidR="00C561F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E74"/>
    <w:rsid w:val="00210707"/>
    <w:rsid w:val="00260542"/>
    <w:rsid w:val="0026510A"/>
    <w:rsid w:val="002B1F74"/>
    <w:rsid w:val="00344FF7"/>
    <w:rsid w:val="00357ADB"/>
    <w:rsid w:val="003F1440"/>
    <w:rsid w:val="00415EB3"/>
    <w:rsid w:val="005F1179"/>
    <w:rsid w:val="006A0FCC"/>
    <w:rsid w:val="006E2947"/>
    <w:rsid w:val="00826296"/>
    <w:rsid w:val="00960E74"/>
    <w:rsid w:val="00A37C37"/>
    <w:rsid w:val="00C47CEE"/>
    <w:rsid w:val="00C561FB"/>
    <w:rsid w:val="00CA785A"/>
    <w:rsid w:val="00D74476"/>
    <w:rsid w:val="00F3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60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</dc:creator>
  <cp:keywords/>
  <dc:description/>
  <cp:lastModifiedBy>nello</cp:lastModifiedBy>
  <cp:revision>2</cp:revision>
  <cp:lastPrinted>2013-11-25T07:43:00Z</cp:lastPrinted>
  <dcterms:created xsi:type="dcterms:W3CDTF">2013-11-25T11:13:00Z</dcterms:created>
  <dcterms:modified xsi:type="dcterms:W3CDTF">2013-11-25T11:13:00Z</dcterms:modified>
</cp:coreProperties>
</file>