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2D" w:rsidRDefault="00A64826"/>
    <w:p w:rsidR="0047372D" w:rsidRDefault="00A64826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47372D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2D" w:rsidRDefault="00A64826">
            <w:pPr>
              <w:autoSpaceDE w:val="0"/>
              <w:snapToGrid w:val="0"/>
              <w:jc w:val="center"/>
            </w:pPr>
          </w:p>
          <w:p w:rsidR="0047372D" w:rsidRDefault="00A64826">
            <w:pPr>
              <w:autoSpaceDE w:val="0"/>
              <w:jc w:val="center"/>
            </w:pPr>
          </w:p>
          <w:p w:rsidR="0047372D" w:rsidRDefault="009F776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69950" cy="774700"/>
                  <wp:effectExtent l="1905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2D" w:rsidRDefault="009F7767" w:rsidP="0047372D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8800" cy="6286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826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47372D" w:rsidRPr="00C47CEE" w:rsidRDefault="00A64826" w:rsidP="0047372D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7372D" w:rsidRPr="003F1440" w:rsidRDefault="00A64826" w:rsidP="0047372D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7372D" w:rsidRPr="003F1440" w:rsidRDefault="00A64826" w:rsidP="0047372D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7372D" w:rsidRPr="003F1440" w:rsidRDefault="00A64826" w:rsidP="0047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7372D" w:rsidRPr="0059274E" w:rsidRDefault="00A64826" w:rsidP="0047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9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</w:t>
              </w:r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10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47372D" w:rsidRDefault="00A64826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72D" w:rsidRDefault="00A64826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7372D" w:rsidRDefault="009F7767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47750" cy="62865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72D" w:rsidRDefault="00A64826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7372D" w:rsidRDefault="00A64826" w:rsidP="0047372D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7372D" w:rsidRDefault="00A64826"/>
    <w:p w:rsidR="0047372D" w:rsidRPr="008A2983" w:rsidRDefault="00A64826" w:rsidP="0047372D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  <w:r w:rsidRPr="008A2983">
        <w:rPr>
          <w:sz w:val="26"/>
          <w:szCs w:val="26"/>
        </w:rPr>
        <w:t>A.S. 2012/2013</w:t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  <w:t xml:space="preserve">                                  CL. 1</w:t>
      </w:r>
      <w:r w:rsidRPr="008A2983">
        <w:rPr>
          <w:b/>
          <w:sz w:val="26"/>
          <w:szCs w:val="26"/>
          <w:vertAlign w:val="superscript"/>
        </w:rPr>
        <w:t>a</w:t>
      </w:r>
      <w:r w:rsidRPr="008A2983">
        <w:rPr>
          <w:b/>
          <w:sz w:val="26"/>
          <w:szCs w:val="26"/>
        </w:rPr>
        <w:t xml:space="preserve"> DSU</w:t>
      </w:r>
    </w:p>
    <w:p w:rsidR="0047372D" w:rsidRPr="008A2983" w:rsidRDefault="00A64826" w:rsidP="0047372D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</w:p>
    <w:p w:rsidR="0047372D" w:rsidRPr="008A2983" w:rsidRDefault="00A64826" w:rsidP="0047372D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</w:p>
    <w:p w:rsidR="0047372D" w:rsidRPr="008A2983" w:rsidRDefault="00A64826" w:rsidP="0047372D">
      <w:pPr>
        <w:pStyle w:val="Stile1"/>
        <w:tabs>
          <w:tab w:val="decimal" w:pos="567"/>
        </w:tabs>
        <w:ind w:right="49"/>
        <w:jc w:val="center"/>
        <w:rPr>
          <w:rFonts w:ascii="Lucida Handwriting" w:hAnsi="Lucida Handwriting"/>
          <w:b/>
          <w:sz w:val="26"/>
          <w:szCs w:val="26"/>
        </w:rPr>
      </w:pPr>
      <w:r w:rsidRPr="008A2983">
        <w:rPr>
          <w:rFonts w:ascii="Lucida Handwriting" w:hAnsi="Lucida Handwriting"/>
          <w:b/>
          <w:sz w:val="26"/>
          <w:szCs w:val="26"/>
        </w:rPr>
        <w:t>Compiti di italia</w:t>
      </w:r>
      <w:r w:rsidRPr="008A2983">
        <w:rPr>
          <w:rFonts w:ascii="Lucida Handwriting" w:hAnsi="Lucida Handwriting"/>
          <w:b/>
          <w:sz w:val="26"/>
          <w:szCs w:val="26"/>
        </w:rPr>
        <w:t>no per le vacanze estive</w:t>
      </w:r>
    </w:p>
    <w:p w:rsidR="0047372D" w:rsidRDefault="00A64826" w:rsidP="0047372D">
      <w:pPr>
        <w:pStyle w:val="Stile1"/>
        <w:tabs>
          <w:tab w:val="decimal" w:pos="567"/>
        </w:tabs>
        <w:ind w:right="49"/>
        <w:rPr>
          <w:b/>
          <w:sz w:val="28"/>
          <w:szCs w:val="28"/>
        </w:rPr>
      </w:pPr>
    </w:p>
    <w:p w:rsidR="0047372D" w:rsidRDefault="00A64826">
      <w:pPr>
        <w:pStyle w:val="Stile1"/>
        <w:tabs>
          <w:tab w:val="decimal" w:pos="567"/>
        </w:tabs>
        <w:ind w:right="49"/>
        <w:rPr>
          <w:b/>
          <w:sz w:val="28"/>
          <w:szCs w:val="28"/>
        </w:rPr>
      </w:pPr>
    </w:p>
    <w:p w:rsidR="0047372D" w:rsidRPr="00E566A1" w:rsidRDefault="00A64826" w:rsidP="0047372D">
      <w:pPr>
        <w:pStyle w:val="Stile1"/>
        <w:tabs>
          <w:tab w:val="decimal" w:pos="567"/>
        </w:tabs>
        <w:ind w:right="49"/>
        <w:rPr>
          <w:b/>
          <w:sz w:val="28"/>
          <w:szCs w:val="28"/>
        </w:rPr>
      </w:pPr>
    </w:p>
    <w:p w:rsidR="0047372D" w:rsidRPr="00E566A1" w:rsidRDefault="00A64826" w:rsidP="0047372D">
      <w:pPr>
        <w:pStyle w:val="Stile1"/>
        <w:spacing w:line="480" w:lineRule="auto"/>
        <w:jc w:val="left"/>
        <w:rPr>
          <w:b/>
          <w:sz w:val="28"/>
          <w:szCs w:val="28"/>
        </w:rPr>
      </w:pPr>
      <w:r w:rsidRPr="00351932">
        <w:rPr>
          <w:rFonts w:ascii="Lucida Handwriting" w:hAnsi="Lucida Handwriting"/>
          <w:b/>
        </w:rPr>
        <w:sym w:font="Monotype Sorts" w:char="F033"/>
      </w:r>
      <w:r w:rsidRPr="00351932">
        <w:rPr>
          <w:rFonts w:ascii="Lucida Handwriting" w:hAnsi="Lucida Handwriting"/>
          <w:b/>
        </w:rPr>
        <w:t xml:space="preserve"> Per la classe</w:t>
      </w:r>
    </w:p>
    <w:p w:rsidR="0047372D" w:rsidRPr="00094BA6" w:rsidRDefault="00A64826" w:rsidP="00A64826">
      <w:pPr>
        <w:pStyle w:val="Stile1"/>
        <w:numPr>
          <w:ilvl w:val="0"/>
          <w:numId w:val="3"/>
        </w:numPr>
        <w:spacing w:line="360" w:lineRule="auto"/>
        <w:rPr>
          <w:b/>
          <w:sz w:val="22"/>
        </w:rPr>
      </w:pPr>
      <w:r w:rsidRPr="00DE1A2A">
        <w:rPr>
          <w:b/>
          <w:sz w:val="22"/>
        </w:rPr>
        <w:t xml:space="preserve">LETTURA E ANALISI, </w:t>
      </w:r>
      <w:r w:rsidRPr="00DE1A2A">
        <w:rPr>
          <w:sz w:val="22"/>
        </w:rPr>
        <w:t>sul modello della scheda fornita,</w:t>
      </w:r>
      <w:r w:rsidRPr="00DE1A2A">
        <w:rPr>
          <w:b/>
          <w:sz w:val="22"/>
        </w:rPr>
        <w:t xml:space="preserve"> </w:t>
      </w:r>
      <w:r w:rsidRPr="00DE1A2A">
        <w:rPr>
          <w:sz w:val="22"/>
        </w:rPr>
        <w:t xml:space="preserve">di </w:t>
      </w:r>
      <w:r w:rsidRPr="00DE1A2A">
        <w:rPr>
          <w:b/>
          <w:sz w:val="22"/>
        </w:rPr>
        <w:t xml:space="preserve">UN ROMANZO </w:t>
      </w:r>
      <w:r w:rsidRPr="00094BA6">
        <w:rPr>
          <w:sz w:val="22"/>
        </w:rPr>
        <w:t>e di</w:t>
      </w:r>
      <w:r w:rsidRPr="00DE1A2A">
        <w:rPr>
          <w:b/>
          <w:sz w:val="22"/>
        </w:rPr>
        <w:t xml:space="preserve"> UNA RACCOLTA DI RACCONTI, </w:t>
      </w:r>
      <w:r w:rsidRPr="00094BA6">
        <w:rPr>
          <w:sz w:val="22"/>
        </w:rPr>
        <w:t xml:space="preserve">scelti </w:t>
      </w:r>
      <w:r w:rsidRPr="00DE1A2A">
        <w:rPr>
          <w:sz w:val="22"/>
        </w:rPr>
        <w:t>fra i titoli indicati nel seguente elenco. Nel caso della raccolta di racconti, devono essere analizzati al</w:t>
      </w:r>
      <w:r w:rsidRPr="00DE1A2A">
        <w:rPr>
          <w:sz w:val="22"/>
        </w:rPr>
        <w:t xml:space="preserve">meno </w:t>
      </w:r>
      <w:r w:rsidRPr="00DE1A2A">
        <w:rPr>
          <w:sz w:val="22"/>
          <w:u w:val="single"/>
        </w:rPr>
        <w:t>tre</w:t>
      </w:r>
      <w:r w:rsidRPr="00094BA6">
        <w:rPr>
          <w:sz w:val="22"/>
        </w:rPr>
        <w:t xml:space="preserve"> testi</w:t>
      </w:r>
      <w:r w:rsidRPr="00DE1A2A">
        <w:rPr>
          <w:sz w:val="22"/>
        </w:rPr>
        <w:t>.</w:t>
      </w:r>
    </w:p>
    <w:p w:rsidR="0047372D" w:rsidRPr="00DE1A2A" w:rsidRDefault="00A64826" w:rsidP="0047372D">
      <w:pPr>
        <w:pStyle w:val="Stile1"/>
        <w:spacing w:line="360" w:lineRule="auto"/>
        <w:rPr>
          <w:b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5457"/>
        <w:gridCol w:w="4655"/>
      </w:tblGrid>
      <w:tr w:rsidR="0047372D" w:rsidRPr="00094BA6">
        <w:tblPrEx>
          <w:tblCellMar>
            <w:top w:w="0" w:type="dxa"/>
            <w:bottom w:w="0" w:type="dxa"/>
          </w:tblCellMar>
        </w:tblPrEx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b/>
                <w:sz w:val="20"/>
              </w:rPr>
              <w:t>ROMANZI</w:t>
            </w:r>
          </w:p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b/>
                <w:sz w:val="20"/>
              </w:rPr>
              <w:t>RACCOLTE DI RACCONTI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Gustave Flaubert – </w:t>
            </w:r>
            <w:r w:rsidRPr="00094BA6">
              <w:rPr>
                <w:i/>
                <w:sz w:val="20"/>
              </w:rPr>
              <w:t>Madame Bovary</w:t>
            </w:r>
            <w:r w:rsidRPr="00094BA6">
              <w:rPr>
                <w:sz w:val="20"/>
              </w:rPr>
              <w:t xml:space="preserve"> 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Dino Buzzati – </w:t>
            </w:r>
            <w:r w:rsidRPr="00094BA6">
              <w:rPr>
                <w:i/>
                <w:sz w:val="20"/>
              </w:rPr>
              <w:t>Sessanta racconti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Antonio Fogazzaro – </w:t>
            </w:r>
            <w:r w:rsidRPr="00094BA6">
              <w:rPr>
                <w:i/>
                <w:sz w:val="20"/>
              </w:rPr>
              <w:t>Malombra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sz w:val="20"/>
              </w:rPr>
            </w:pPr>
            <w:r w:rsidRPr="00094BA6">
              <w:rPr>
                <w:sz w:val="20"/>
              </w:rPr>
              <w:t xml:space="preserve">Anton P. Cechov – </w:t>
            </w:r>
            <w:r w:rsidRPr="00094BA6">
              <w:rPr>
                <w:i/>
                <w:sz w:val="20"/>
              </w:rPr>
              <w:t>Racconti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Gabriel García Márquez – </w:t>
            </w:r>
            <w:r w:rsidRPr="00094BA6">
              <w:rPr>
                <w:i/>
                <w:sz w:val="20"/>
              </w:rPr>
              <w:t>Cronaca di una morte annunciata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Ernest Hemingway – </w:t>
            </w:r>
            <w:r w:rsidRPr="00094BA6">
              <w:rPr>
                <w:i/>
                <w:sz w:val="20"/>
              </w:rPr>
              <w:t>Quarant</w:t>
            </w:r>
            <w:r w:rsidRPr="00094BA6">
              <w:rPr>
                <w:i/>
                <w:sz w:val="20"/>
              </w:rPr>
              <w:t>anove racconti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William Golding – </w:t>
            </w:r>
            <w:r w:rsidRPr="00094BA6">
              <w:rPr>
                <w:i/>
                <w:sz w:val="20"/>
              </w:rPr>
              <w:t>Il signore delle mosche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Herman Hesse – </w:t>
            </w:r>
            <w:r w:rsidRPr="00094BA6">
              <w:rPr>
                <w:i/>
                <w:sz w:val="20"/>
              </w:rPr>
              <w:t>Racconti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Aldous Huxley – </w:t>
            </w:r>
            <w:r w:rsidRPr="00094BA6">
              <w:rPr>
                <w:i/>
                <w:sz w:val="20"/>
              </w:rPr>
              <w:t>Il mondo nuovo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Guy de Maupassant – </w:t>
            </w:r>
            <w:r w:rsidRPr="00094BA6">
              <w:rPr>
                <w:i/>
                <w:sz w:val="20"/>
              </w:rPr>
              <w:t>Racconti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Herman Hesse – </w:t>
            </w:r>
            <w:r w:rsidRPr="00094BA6">
              <w:rPr>
                <w:i/>
                <w:sz w:val="20"/>
              </w:rPr>
              <w:t>Siddharta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Luigi Pirandello – </w:t>
            </w:r>
            <w:r w:rsidRPr="00094BA6">
              <w:rPr>
                <w:i/>
                <w:sz w:val="20"/>
              </w:rPr>
              <w:t>Novelle per un anno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Henry James – </w:t>
            </w:r>
            <w:r w:rsidRPr="00094BA6">
              <w:rPr>
                <w:i/>
                <w:sz w:val="20"/>
              </w:rPr>
              <w:t>Il giro di vite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Mario Soldati – </w:t>
            </w:r>
            <w:r w:rsidRPr="00094BA6">
              <w:rPr>
                <w:i/>
                <w:sz w:val="20"/>
              </w:rPr>
              <w:t>S</w:t>
            </w:r>
            <w:r w:rsidRPr="00094BA6">
              <w:rPr>
                <w:i/>
                <w:sz w:val="20"/>
              </w:rPr>
              <w:t>torie di spettri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Luigi Pirandello – </w:t>
            </w:r>
            <w:r w:rsidRPr="00094BA6">
              <w:rPr>
                <w:i/>
                <w:sz w:val="20"/>
              </w:rPr>
              <w:t>Il fu Mattia Pascal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Antonio Tabucchi – </w:t>
            </w:r>
            <w:r w:rsidRPr="00094BA6">
              <w:rPr>
                <w:i/>
                <w:sz w:val="20"/>
              </w:rPr>
              <w:t>Piccoli equivoci senza importanza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John Steinbeck – </w:t>
            </w:r>
            <w:r w:rsidRPr="00094BA6">
              <w:rPr>
                <w:i/>
                <w:sz w:val="20"/>
              </w:rPr>
              <w:t>Uomini e topi</w:t>
            </w:r>
            <w:r w:rsidRPr="00094BA6">
              <w:rPr>
                <w:sz w:val="20"/>
              </w:rPr>
              <w:t xml:space="preserve"> 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Giovanni Verga – </w:t>
            </w:r>
            <w:r w:rsidRPr="00094BA6">
              <w:rPr>
                <w:i/>
                <w:sz w:val="20"/>
              </w:rPr>
              <w:t>Novelle</w:t>
            </w: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  <w:r w:rsidRPr="00094BA6">
              <w:rPr>
                <w:sz w:val="20"/>
              </w:rPr>
              <w:t xml:space="preserve">Robert L. Stevenson – </w:t>
            </w:r>
            <w:r w:rsidRPr="00094BA6">
              <w:rPr>
                <w:i/>
                <w:sz w:val="20"/>
              </w:rPr>
              <w:t>Lo strano caso del dr Jekyll e del sig. Hyde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</w:p>
        </w:tc>
      </w:tr>
      <w:tr w:rsidR="0047372D" w:rsidRPr="00094BA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457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rPr>
                <w:sz w:val="20"/>
              </w:rPr>
            </w:pPr>
            <w:r w:rsidRPr="00094BA6">
              <w:rPr>
                <w:sz w:val="20"/>
              </w:rPr>
              <w:t xml:space="preserve">Giovanni Verga – </w:t>
            </w:r>
            <w:r w:rsidRPr="00094BA6">
              <w:rPr>
                <w:i/>
                <w:sz w:val="20"/>
              </w:rPr>
              <w:t>I</w:t>
            </w:r>
            <w:r w:rsidRPr="00094BA6">
              <w:rPr>
                <w:i/>
                <w:sz w:val="20"/>
              </w:rPr>
              <w:t xml:space="preserve"> Malavoglia</w:t>
            </w:r>
            <w:r w:rsidRPr="00094BA6">
              <w:rPr>
                <w:sz w:val="20"/>
              </w:rPr>
              <w:t xml:space="preserve">  </w:t>
            </w:r>
          </w:p>
        </w:tc>
        <w:tc>
          <w:tcPr>
            <w:tcW w:w="4655" w:type="dxa"/>
            <w:shd w:val="clear" w:color="auto" w:fill="auto"/>
          </w:tcPr>
          <w:p w:rsidR="0047372D" w:rsidRPr="00094BA6" w:rsidRDefault="00A64826" w:rsidP="0047372D">
            <w:pPr>
              <w:pStyle w:val="Stile1"/>
              <w:spacing w:line="360" w:lineRule="auto"/>
              <w:rPr>
                <w:b/>
                <w:sz w:val="20"/>
              </w:rPr>
            </w:pPr>
          </w:p>
        </w:tc>
      </w:tr>
    </w:tbl>
    <w:p w:rsidR="0047372D" w:rsidRPr="00DE1A2A" w:rsidRDefault="00A64826" w:rsidP="0047372D">
      <w:pPr>
        <w:pStyle w:val="Stile1"/>
        <w:spacing w:line="360" w:lineRule="auto"/>
        <w:rPr>
          <w:b/>
          <w:sz w:val="22"/>
        </w:rPr>
      </w:pPr>
    </w:p>
    <w:p w:rsidR="0047372D" w:rsidRPr="00DE1A2A" w:rsidRDefault="00A64826" w:rsidP="0047372D">
      <w:pPr>
        <w:pStyle w:val="Stile1"/>
        <w:spacing w:line="360" w:lineRule="auto"/>
        <w:rPr>
          <w:b/>
          <w:sz w:val="22"/>
        </w:rPr>
      </w:pPr>
    </w:p>
    <w:p w:rsidR="0047372D" w:rsidRPr="00DE1A2A" w:rsidRDefault="00A64826" w:rsidP="0047372D">
      <w:pPr>
        <w:pStyle w:val="Stile1"/>
        <w:spacing w:line="360" w:lineRule="auto"/>
        <w:rPr>
          <w:b/>
          <w:sz w:val="22"/>
        </w:rPr>
      </w:pPr>
    </w:p>
    <w:p w:rsidR="0047372D" w:rsidRPr="00DE1A2A" w:rsidRDefault="00A64826" w:rsidP="0047372D">
      <w:pPr>
        <w:pStyle w:val="Stile1"/>
        <w:spacing w:line="360" w:lineRule="auto"/>
        <w:rPr>
          <w:b/>
          <w:sz w:val="22"/>
        </w:rPr>
      </w:pPr>
    </w:p>
    <w:p w:rsidR="0047372D" w:rsidRPr="00DE1A2A" w:rsidRDefault="00A64826" w:rsidP="0047372D">
      <w:pPr>
        <w:pStyle w:val="Stile1"/>
        <w:spacing w:line="360" w:lineRule="auto"/>
        <w:rPr>
          <w:b/>
          <w:sz w:val="22"/>
        </w:rPr>
      </w:pPr>
    </w:p>
    <w:p w:rsidR="0047372D" w:rsidRPr="00DE1A2A" w:rsidRDefault="00A64826" w:rsidP="00A64826">
      <w:pPr>
        <w:pStyle w:val="Stile1"/>
        <w:numPr>
          <w:ilvl w:val="0"/>
          <w:numId w:val="3"/>
        </w:numPr>
        <w:spacing w:line="360" w:lineRule="auto"/>
        <w:rPr>
          <w:sz w:val="22"/>
        </w:rPr>
      </w:pPr>
      <w:r w:rsidRPr="00DE1A2A">
        <w:rPr>
          <w:b/>
          <w:sz w:val="22"/>
        </w:rPr>
        <w:lastRenderedPageBreak/>
        <w:t xml:space="preserve">APPROFONDIMENTO </w:t>
      </w:r>
    </w:p>
    <w:p w:rsidR="0047372D" w:rsidRPr="00094BA6" w:rsidRDefault="00A64826" w:rsidP="0047372D">
      <w:pPr>
        <w:pStyle w:val="Stile1"/>
        <w:rPr>
          <w:sz w:val="22"/>
        </w:rPr>
      </w:pPr>
      <w:r w:rsidRPr="00DE1A2A">
        <w:rPr>
          <w:sz w:val="22"/>
        </w:rPr>
        <w:t xml:space="preserve">Svolgi per iscritto (o creando un documento-presentazione in ppt) il confronto fra l’Ulisse omerico e una delle tante rivisitazioni successive della sua figura e del suo mito (per aiutarti, consulta anche il tuo testo </w:t>
      </w:r>
      <w:r w:rsidRPr="00DE1A2A">
        <w:rPr>
          <w:sz w:val="22"/>
        </w:rPr>
        <w:t>di epica alle pp. 314-325, nelle quali sono citati alcuni dei testi che troverai nell’elenco).</w:t>
      </w:r>
      <w:r w:rsidRPr="00094BA6">
        <w:rPr>
          <w:sz w:val="22"/>
        </w:rPr>
        <w:t xml:space="preserve"> A te scegliere quali e quante (comunque non meno di quattro) rielaborarne nel tuo approfondimento.</w:t>
      </w:r>
    </w:p>
    <w:p w:rsidR="0047372D" w:rsidRPr="00EA26C2" w:rsidRDefault="00A64826" w:rsidP="00A64826">
      <w:pPr>
        <w:pStyle w:val="Stile1"/>
        <w:numPr>
          <w:ilvl w:val="0"/>
          <w:numId w:val="5"/>
        </w:numPr>
        <w:spacing w:line="360" w:lineRule="auto"/>
      </w:pPr>
    </w:p>
    <w:p w:rsidR="0047372D" w:rsidRPr="00EA26C2" w:rsidRDefault="00A64826" w:rsidP="00A64826">
      <w:pPr>
        <w:pStyle w:val="Stile1"/>
        <w:numPr>
          <w:ilvl w:val="0"/>
          <w:numId w:val="15"/>
        </w:numPr>
        <w:rPr>
          <w:b/>
          <w:i/>
        </w:rPr>
      </w:pPr>
      <w:r w:rsidRPr="00EA26C2">
        <w:rPr>
          <w:b/>
          <w:i/>
        </w:rPr>
        <w:t>Odisseo ingannatore</w:t>
      </w:r>
    </w:p>
    <w:p w:rsidR="0047372D" w:rsidRPr="00EA26C2" w:rsidRDefault="00A64826" w:rsidP="00A64826">
      <w:pPr>
        <w:pStyle w:val="Stile1"/>
        <w:numPr>
          <w:ilvl w:val="0"/>
          <w:numId w:val="14"/>
        </w:numPr>
        <w:rPr>
          <w:sz w:val="22"/>
        </w:rPr>
      </w:pPr>
      <w:r w:rsidRPr="00EA26C2">
        <w:rPr>
          <w:sz w:val="22"/>
        </w:rPr>
        <w:t xml:space="preserve">Sofocle, </w:t>
      </w:r>
      <w:r w:rsidRPr="00EA26C2">
        <w:rPr>
          <w:i/>
          <w:sz w:val="22"/>
        </w:rPr>
        <w:t>Filottete</w:t>
      </w:r>
    </w:p>
    <w:p w:rsidR="0047372D" w:rsidRPr="00EA26C2" w:rsidRDefault="00A64826" w:rsidP="00A64826">
      <w:pPr>
        <w:pStyle w:val="Stile1"/>
        <w:numPr>
          <w:ilvl w:val="0"/>
          <w:numId w:val="14"/>
        </w:numPr>
        <w:rPr>
          <w:sz w:val="22"/>
        </w:rPr>
      </w:pPr>
      <w:r w:rsidRPr="00EA26C2">
        <w:rPr>
          <w:sz w:val="22"/>
        </w:rPr>
        <w:t xml:space="preserve">Virgilio, </w:t>
      </w:r>
      <w:r w:rsidRPr="00EA26C2">
        <w:rPr>
          <w:i/>
          <w:sz w:val="22"/>
        </w:rPr>
        <w:t>Eneide</w:t>
      </w:r>
      <w:r w:rsidRPr="00EA26C2">
        <w:rPr>
          <w:sz w:val="22"/>
        </w:rPr>
        <w:t>, l. I</w:t>
      </w:r>
      <w:r w:rsidRPr="00EA26C2">
        <w:rPr>
          <w:sz w:val="22"/>
        </w:rPr>
        <w:t>I, vv. 1-56 (spec. v. 44)</w:t>
      </w:r>
    </w:p>
    <w:p w:rsidR="0047372D" w:rsidRPr="00EA26C2" w:rsidRDefault="00A64826" w:rsidP="00A64826">
      <w:pPr>
        <w:pStyle w:val="Stile1"/>
        <w:numPr>
          <w:ilvl w:val="0"/>
          <w:numId w:val="14"/>
        </w:numPr>
        <w:spacing w:line="360" w:lineRule="auto"/>
        <w:rPr>
          <w:sz w:val="22"/>
        </w:rPr>
      </w:pPr>
      <w:r w:rsidRPr="00EA26C2">
        <w:rPr>
          <w:sz w:val="22"/>
        </w:rPr>
        <w:t xml:space="preserve">Ugo Foscolo, </w:t>
      </w:r>
      <w:r w:rsidRPr="00EA26C2">
        <w:rPr>
          <w:i/>
          <w:sz w:val="22"/>
        </w:rPr>
        <w:t>Dei Sepolcri</w:t>
      </w:r>
      <w:r w:rsidRPr="00EA26C2">
        <w:rPr>
          <w:sz w:val="22"/>
        </w:rPr>
        <w:t>, vv. 222 seg.</w:t>
      </w:r>
    </w:p>
    <w:p w:rsidR="0047372D" w:rsidRPr="00EA26C2" w:rsidRDefault="00A64826" w:rsidP="00A64826">
      <w:pPr>
        <w:pStyle w:val="Stile1"/>
        <w:numPr>
          <w:ilvl w:val="0"/>
          <w:numId w:val="16"/>
        </w:numPr>
        <w:rPr>
          <w:b/>
          <w:i/>
        </w:rPr>
      </w:pPr>
      <w:r w:rsidRPr="00EA26C2">
        <w:rPr>
          <w:b/>
          <w:i/>
        </w:rPr>
        <w:t>L’eroe in viaggio: la ricerca</w:t>
      </w:r>
    </w:p>
    <w:p w:rsidR="0047372D" w:rsidRPr="00EA26C2" w:rsidRDefault="00A64826" w:rsidP="00A64826">
      <w:pPr>
        <w:pStyle w:val="Stile1"/>
        <w:numPr>
          <w:ilvl w:val="0"/>
          <w:numId w:val="17"/>
        </w:numPr>
        <w:rPr>
          <w:sz w:val="22"/>
        </w:rPr>
      </w:pPr>
      <w:r w:rsidRPr="00EA26C2">
        <w:rPr>
          <w:sz w:val="22"/>
        </w:rPr>
        <w:t xml:space="preserve">Dante Alighieri, </w:t>
      </w:r>
      <w:r w:rsidRPr="00094BA6">
        <w:rPr>
          <w:i/>
          <w:sz w:val="22"/>
        </w:rPr>
        <w:t>Inferno</w:t>
      </w:r>
      <w:r w:rsidRPr="00EA26C2">
        <w:rPr>
          <w:sz w:val="22"/>
        </w:rPr>
        <w:t>, canto XXVI</w:t>
      </w:r>
    </w:p>
    <w:p w:rsidR="0047372D" w:rsidRPr="00EA26C2" w:rsidRDefault="00A64826" w:rsidP="00A64826">
      <w:pPr>
        <w:pStyle w:val="Stile1"/>
        <w:numPr>
          <w:ilvl w:val="0"/>
          <w:numId w:val="17"/>
        </w:numPr>
        <w:rPr>
          <w:sz w:val="22"/>
        </w:rPr>
      </w:pPr>
      <w:r w:rsidRPr="00EA26C2">
        <w:rPr>
          <w:sz w:val="22"/>
        </w:rPr>
        <w:t xml:space="preserve">Giovanni Pascoli, </w:t>
      </w:r>
      <w:r w:rsidRPr="00EA26C2">
        <w:rPr>
          <w:i/>
          <w:sz w:val="22"/>
        </w:rPr>
        <w:t>L’ultimo viaggio</w:t>
      </w:r>
      <w:r w:rsidRPr="00EA26C2">
        <w:rPr>
          <w:sz w:val="22"/>
        </w:rPr>
        <w:t xml:space="preserve"> (dai </w:t>
      </w:r>
      <w:r w:rsidRPr="00EA26C2">
        <w:rPr>
          <w:i/>
          <w:sz w:val="22"/>
        </w:rPr>
        <w:t>Poemi conviviali</w:t>
      </w:r>
      <w:r w:rsidRPr="00EA26C2">
        <w:rPr>
          <w:sz w:val="22"/>
        </w:rPr>
        <w:t>)</w:t>
      </w:r>
    </w:p>
    <w:p w:rsidR="0047372D" w:rsidRPr="00EA26C2" w:rsidRDefault="00A64826" w:rsidP="00A64826">
      <w:pPr>
        <w:pStyle w:val="Stile1"/>
        <w:numPr>
          <w:ilvl w:val="0"/>
          <w:numId w:val="17"/>
        </w:numPr>
        <w:rPr>
          <w:sz w:val="22"/>
        </w:rPr>
      </w:pPr>
      <w:r w:rsidRPr="00EA26C2">
        <w:rPr>
          <w:sz w:val="22"/>
        </w:rPr>
        <w:t xml:space="preserve">Umberto Saba, </w:t>
      </w:r>
      <w:r w:rsidRPr="00EA26C2">
        <w:rPr>
          <w:i/>
          <w:sz w:val="22"/>
        </w:rPr>
        <w:t>Ulisse</w:t>
      </w:r>
      <w:r w:rsidRPr="00EA26C2">
        <w:rPr>
          <w:sz w:val="22"/>
        </w:rPr>
        <w:t xml:space="preserve"> (dal </w:t>
      </w:r>
      <w:r w:rsidRPr="00EA26C2">
        <w:rPr>
          <w:i/>
          <w:sz w:val="22"/>
        </w:rPr>
        <w:t>Canzoniere</w:t>
      </w:r>
      <w:r w:rsidRPr="00EA26C2">
        <w:rPr>
          <w:sz w:val="22"/>
        </w:rPr>
        <w:t>)</w:t>
      </w:r>
    </w:p>
    <w:p w:rsidR="0047372D" w:rsidRPr="00EA26C2" w:rsidRDefault="00A64826" w:rsidP="00A64826">
      <w:pPr>
        <w:pStyle w:val="Stile1"/>
        <w:numPr>
          <w:ilvl w:val="0"/>
          <w:numId w:val="17"/>
        </w:numPr>
        <w:spacing w:line="360" w:lineRule="auto"/>
      </w:pPr>
      <w:r w:rsidRPr="00EA26C2">
        <w:rPr>
          <w:sz w:val="22"/>
        </w:rPr>
        <w:t xml:space="preserve">Alfred Tennyson, </w:t>
      </w:r>
      <w:r w:rsidRPr="00EA26C2">
        <w:rPr>
          <w:i/>
          <w:sz w:val="22"/>
        </w:rPr>
        <w:t>Ulisse</w:t>
      </w:r>
    </w:p>
    <w:p w:rsidR="0047372D" w:rsidRPr="00EA26C2" w:rsidRDefault="00A64826" w:rsidP="00A64826">
      <w:pPr>
        <w:pStyle w:val="Stile1"/>
        <w:numPr>
          <w:ilvl w:val="0"/>
          <w:numId w:val="18"/>
        </w:numPr>
        <w:rPr>
          <w:b/>
          <w:i/>
        </w:rPr>
      </w:pPr>
      <w:r w:rsidRPr="00EA26C2">
        <w:rPr>
          <w:b/>
          <w:i/>
        </w:rPr>
        <w:t>L’e</w:t>
      </w:r>
      <w:r w:rsidRPr="00EA26C2">
        <w:rPr>
          <w:b/>
          <w:i/>
        </w:rPr>
        <w:t>roe in viaggio: il ritorno</w:t>
      </w:r>
    </w:p>
    <w:p w:rsidR="0047372D" w:rsidRPr="00EA26C2" w:rsidRDefault="00A64826" w:rsidP="00A64826">
      <w:pPr>
        <w:pStyle w:val="Stile1"/>
        <w:numPr>
          <w:ilvl w:val="0"/>
          <w:numId w:val="19"/>
        </w:numPr>
        <w:rPr>
          <w:sz w:val="22"/>
        </w:rPr>
      </w:pPr>
      <w:r w:rsidRPr="00EA26C2">
        <w:rPr>
          <w:sz w:val="22"/>
        </w:rPr>
        <w:t xml:space="preserve">Kavafis, </w:t>
      </w:r>
      <w:r w:rsidRPr="00EA26C2">
        <w:rPr>
          <w:i/>
          <w:sz w:val="22"/>
        </w:rPr>
        <w:t>Itaca</w:t>
      </w:r>
    </w:p>
    <w:p w:rsidR="0047372D" w:rsidRPr="00EA26C2" w:rsidRDefault="00A64826" w:rsidP="00A64826">
      <w:pPr>
        <w:pStyle w:val="Stile1"/>
        <w:numPr>
          <w:ilvl w:val="0"/>
          <w:numId w:val="19"/>
        </w:numPr>
        <w:spacing w:line="360" w:lineRule="auto"/>
        <w:rPr>
          <w:sz w:val="22"/>
        </w:rPr>
      </w:pPr>
      <w:r w:rsidRPr="00EA26C2">
        <w:rPr>
          <w:sz w:val="22"/>
        </w:rPr>
        <w:t xml:space="preserve">Ugo Foscolo, </w:t>
      </w:r>
      <w:r w:rsidRPr="00EA26C2">
        <w:rPr>
          <w:i/>
          <w:sz w:val="22"/>
        </w:rPr>
        <w:t>A Zacinto</w:t>
      </w:r>
    </w:p>
    <w:p w:rsidR="0047372D" w:rsidRPr="00EA26C2" w:rsidRDefault="00A64826" w:rsidP="00A64826">
      <w:pPr>
        <w:pStyle w:val="Stile1"/>
        <w:numPr>
          <w:ilvl w:val="0"/>
          <w:numId w:val="22"/>
        </w:numPr>
        <w:rPr>
          <w:b/>
        </w:rPr>
      </w:pPr>
      <w:r w:rsidRPr="00EA26C2">
        <w:rPr>
          <w:b/>
          <w:i/>
        </w:rPr>
        <w:t>Ulisse parodiato</w:t>
      </w:r>
    </w:p>
    <w:p w:rsidR="0047372D" w:rsidRPr="00EA26C2" w:rsidRDefault="00A64826" w:rsidP="00A64826">
      <w:pPr>
        <w:pStyle w:val="Stile1"/>
        <w:numPr>
          <w:ilvl w:val="0"/>
          <w:numId w:val="23"/>
        </w:numPr>
        <w:rPr>
          <w:sz w:val="22"/>
        </w:rPr>
      </w:pPr>
      <w:r w:rsidRPr="00EA26C2">
        <w:rPr>
          <w:sz w:val="22"/>
        </w:rPr>
        <w:t xml:space="preserve">Luciano di Samosata, </w:t>
      </w:r>
      <w:r w:rsidRPr="00EA26C2">
        <w:rPr>
          <w:i/>
          <w:sz w:val="22"/>
        </w:rPr>
        <w:t>Una storia vera</w:t>
      </w:r>
    </w:p>
    <w:p w:rsidR="0047372D" w:rsidRPr="00EA26C2" w:rsidRDefault="00A64826" w:rsidP="00A64826">
      <w:pPr>
        <w:pStyle w:val="Stile1"/>
        <w:numPr>
          <w:ilvl w:val="0"/>
          <w:numId w:val="23"/>
        </w:numPr>
        <w:rPr>
          <w:sz w:val="22"/>
        </w:rPr>
      </w:pPr>
      <w:r w:rsidRPr="00EA26C2">
        <w:rPr>
          <w:sz w:val="22"/>
        </w:rPr>
        <w:t xml:space="preserve">Guido Gozzano, </w:t>
      </w:r>
      <w:r w:rsidRPr="00EA26C2">
        <w:rPr>
          <w:i/>
          <w:sz w:val="22"/>
        </w:rPr>
        <w:t>L’ipotesi</w:t>
      </w:r>
      <w:r w:rsidRPr="00EA26C2">
        <w:rPr>
          <w:sz w:val="22"/>
        </w:rPr>
        <w:t xml:space="preserve"> (da </w:t>
      </w:r>
      <w:r w:rsidRPr="00EA26C2">
        <w:rPr>
          <w:i/>
          <w:sz w:val="22"/>
        </w:rPr>
        <w:t>Poesie sparse</w:t>
      </w:r>
      <w:r w:rsidRPr="00EA26C2">
        <w:rPr>
          <w:sz w:val="22"/>
        </w:rPr>
        <w:t>)</w:t>
      </w:r>
    </w:p>
    <w:p w:rsidR="0047372D" w:rsidRPr="00EA26C2" w:rsidRDefault="00A64826" w:rsidP="00A64826">
      <w:pPr>
        <w:pStyle w:val="Stile1"/>
        <w:numPr>
          <w:ilvl w:val="0"/>
          <w:numId w:val="23"/>
        </w:numPr>
        <w:spacing w:line="360" w:lineRule="auto"/>
        <w:rPr>
          <w:sz w:val="22"/>
        </w:rPr>
      </w:pPr>
      <w:r w:rsidRPr="00EA26C2">
        <w:rPr>
          <w:sz w:val="22"/>
        </w:rPr>
        <w:t xml:space="preserve">James Joyce, </w:t>
      </w:r>
      <w:r w:rsidRPr="00EA26C2">
        <w:rPr>
          <w:i/>
          <w:sz w:val="22"/>
        </w:rPr>
        <w:t>Ulysses</w:t>
      </w:r>
    </w:p>
    <w:p w:rsidR="0047372D" w:rsidRPr="00EA26C2" w:rsidRDefault="00A64826" w:rsidP="00A64826">
      <w:pPr>
        <w:pStyle w:val="Stile1"/>
        <w:numPr>
          <w:ilvl w:val="0"/>
          <w:numId w:val="20"/>
        </w:numPr>
        <w:rPr>
          <w:b/>
          <w:i/>
        </w:rPr>
      </w:pPr>
      <w:r w:rsidRPr="00EA26C2">
        <w:rPr>
          <w:b/>
          <w:i/>
        </w:rPr>
        <w:t>Altri Ulisse...</w:t>
      </w:r>
    </w:p>
    <w:p w:rsidR="0047372D" w:rsidRPr="00EA26C2" w:rsidRDefault="00A64826" w:rsidP="00A64826">
      <w:pPr>
        <w:pStyle w:val="Stile1"/>
        <w:numPr>
          <w:ilvl w:val="0"/>
          <w:numId w:val="21"/>
        </w:numPr>
        <w:rPr>
          <w:sz w:val="22"/>
        </w:rPr>
      </w:pPr>
      <w:r w:rsidRPr="00EA26C2">
        <w:rPr>
          <w:sz w:val="22"/>
        </w:rPr>
        <w:t xml:space="preserve">Primo Levi, </w:t>
      </w:r>
      <w:r w:rsidRPr="00EA26C2">
        <w:rPr>
          <w:i/>
          <w:sz w:val="22"/>
        </w:rPr>
        <w:t>Il canto di Ulisse</w:t>
      </w:r>
      <w:r w:rsidRPr="00EA26C2">
        <w:rPr>
          <w:sz w:val="22"/>
        </w:rPr>
        <w:t xml:space="preserve"> (da </w:t>
      </w:r>
      <w:r w:rsidRPr="00EA26C2">
        <w:rPr>
          <w:i/>
          <w:sz w:val="22"/>
        </w:rPr>
        <w:t>Se questo è un uomo</w:t>
      </w:r>
      <w:r w:rsidRPr="00EA26C2">
        <w:rPr>
          <w:sz w:val="22"/>
        </w:rPr>
        <w:t xml:space="preserve">) </w:t>
      </w:r>
      <w:r w:rsidRPr="00EA26C2">
        <w:rPr>
          <w:sz w:val="22"/>
        </w:rPr>
        <w:t xml:space="preserve"> </w:t>
      </w:r>
    </w:p>
    <w:p w:rsidR="0047372D" w:rsidRPr="00EA26C2" w:rsidRDefault="00A64826" w:rsidP="00A64826">
      <w:pPr>
        <w:pStyle w:val="Stile1"/>
        <w:numPr>
          <w:ilvl w:val="0"/>
          <w:numId w:val="21"/>
        </w:numPr>
        <w:rPr>
          <w:sz w:val="22"/>
        </w:rPr>
      </w:pPr>
      <w:r w:rsidRPr="00EA26C2">
        <w:rPr>
          <w:sz w:val="22"/>
        </w:rPr>
        <w:t xml:space="preserve">Cesare Pavese, </w:t>
      </w:r>
      <w:r w:rsidRPr="00EA26C2">
        <w:rPr>
          <w:i/>
          <w:sz w:val="22"/>
        </w:rPr>
        <w:t>L’isola</w:t>
      </w:r>
      <w:r w:rsidRPr="00EA26C2">
        <w:rPr>
          <w:sz w:val="22"/>
        </w:rPr>
        <w:t xml:space="preserve"> (dai </w:t>
      </w:r>
      <w:r w:rsidRPr="00EA26C2">
        <w:rPr>
          <w:i/>
          <w:sz w:val="22"/>
        </w:rPr>
        <w:t>Dialoghi con Leucò</w:t>
      </w:r>
      <w:r w:rsidRPr="00EA26C2">
        <w:rPr>
          <w:sz w:val="22"/>
        </w:rPr>
        <w:t>)</w:t>
      </w:r>
    </w:p>
    <w:p w:rsidR="0047372D" w:rsidRPr="00EA26C2" w:rsidRDefault="00A64826" w:rsidP="00A64826">
      <w:pPr>
        <w:pStyle w:val="Stile1"/>
        <w:numPr>
          <w:ilvl w:val="0"/>
          <w:numId w:val="21"/>
        </w:numPr>
        <w:spacing w:line="360" w:lineRule="auto"/>
        <w:rPr>
          <w:sz w:val="22"/>
        </w:rPr>
      </w:pPr>
      <w:r w:rsidRPr="00EA26C2">
        <w:rPr>
          <w:sz w:val="22"/>
        </w:rPr>
        <w:t xml:space="preserve">Ghiorgos Seferis, </w:t>
      </w:r>
      <w:r w:rsidRPr="00EA26C2">
        <w:rPr>
          <w:i/>
          <w:sz w:val="22"/>
        </w:rPr>
        <w:t>Sopra un verso straniero</w:t>
      </w:r>
      <w:r w:rsidRPr="00EA26C2">
        <w:rPr>
          <w:sz w:val="22"/>
        </w:rPr>
        <w:t xml:space="preserve"> (in </w:t>
      </w:r>
      <w:r w:rsidRPr="00EA26C2">
        <w:rPr>
          <w:i/>
          <w:sz w:val="22"/>
        </w:rPr>
        <w:t>Poesie)</w:t>
      </w:r>
    </w:p>
    <w:p w:rsidR="0047372D" w:rsidRPr="00DE1A2A" w:rsidRDefault="00A64826" w:rsidP="0047372D">
      <w:pPr>
        <w:pStyle w:val="Stile1"/>
        <w:spacing w:line="360" w:lineRule="auto"/>
        <w:rPr>
          <w:sz w:val="22"/>
        </w:rPr>
      </w:pPr>
    </w:p>
    <w:p w:rsidR="0047372D" w:rsidRPr="001A2C76" w:rsidRDefault="00A64826" w:rsidP="0047372D">
      <w:pPr>
        <w:pStyle w:val="Stile1"/>
        <w:spacing w:line="360" w:lineRule="auto"/>
      </w:pPr>
    </w:p>
    <w:p w:rsidR="0047372D" w:rsidRPr="00F81F1C" w:rsidRDefault="00A64826" w:rsidP="00A64826">
      <w:pPr>
        <w:pStyle w:val="Stile1"/>
        <w:numPr>
          <w:ilvl w:val="0"/>
          <w:numId w:val="3"/>
        </w:numPr>
        <w:spacing w:line="360" w:lineRule="auto"/>
      </w:pPr>
      <w:r w:rsidRPr="00F81F1C">
        <w:rPr>
          <w:b/>
          <w:sz w:val="22"/>
        </w:rPr>
        <w:t>GRAMMATICA</w:t>
      </w:r>
      <w:r w:rsidRPr="0023618C">
        <w:rPr>
          <w:b/>
        </w:rPr>
        <w:t xml:space="preserve"> </w:t>
      </w:r>
      <w:r w:rsidRPr="00F81F1C">
        <w:rPr>
          <w:sz w:val="22"/>
        </w:rPr>
        <w:t xml:space="preserve">(ti </w:t>
      </w:r>
      <w:r w:rsidRPr="00094BA6">
        <w:rPr>
          <w:b/>
          <w:i/>
          <w:sz w:val="22"/>
        </w:rPr>
        <w:t>CONSIGLIO</w:t>
      </w:r>
      <w:r w:rsidRPr="00F81F1C">
        <w:rPr>
          <w:sz w:val="22"/>
        </w:rPr>
        <w:t xml:space="preserve"> lo svolgimento almeno di metà degli esercizi)</w:t>
      </w:r>
    </w:p>
    <w:p w:rsidR="0047372D" w:rsidRPr="00F81F1C" w:rsidRDefault="00A64826" w:rsidP="0047372D">
      <w:pPr>
        <w:pStyle w:val="Stile1"/>
        <w:spacing w:line="360" w:lineRule="auto"/>
      </w:pPr>
    </w:p>
    <w:p w:rsidR="0047372D" w:rsidRPr="00F81F1C" w:rsidRDefault="00A64826" w:rsidP="0047372D">
      <w:pPr>
        <w:jc w:val="both"/>
        <w:rPr>
          <w:b/>
          <w:i/>
        </w:rPr>
      </w:pPr>
      <w:r w:rsidRPr="00094BA6">
        <w:rPr>
          <w:b/>
        </w:rPr>
        <w:t>A.</w:t>
      </w:r>
      <w:r w:rsidRPr="00F81F1C">
        <w:rPr>
          <w:rFonts w:ascii="Bookman Old Style" w:hAnsi="Bookman Old Style"/>
        </w:rPr>
        <w:t xml:space="preserve"> </w:t>
      </w:r>
      <w:r w:rsidRPr="00F81F1C">
        <w:rPr>
          <w:b/>
          <w:i/>
        </w:rPr>
        <w:t>Svolgi l’analisi logica delle seguenti frasi:</w:t>
      </w:r>
    </w:p>
    <w:p w:rsidR="0047372D" w:rsidRPr="00F81F1C" w:rsidRDefault="00A64826" w:rsidP="0047372D">
      <w:pPr>
        <w:jc w:val="both"/>
        <w:rPr>
          <w:b/>
          <w:i/>
        </w:rPr>
      </w:pPr>
    </w:p>
    <w:p w:rsidR="0047372D" w:rsidRPr="00F81F1C" w:rsidRDefault="00A64826" w:rsidP="00A64826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Filippo, il fratello di Val</w:t>
      </w:r>
      <w:r w:rsidRPr="00F81F1C">
        <w:rPr>
          <w:sz w:val="22"/>
        </w:rPr>
        <w:t>entina, è finalmente guarito dall’influenza.</w:t>
      </w:r>
    </w:p>
    <w:p w:rsidR="0047372D" w:rsidRPr="00F81F1C" w:rsidRDefault="00A64826" w:rsidP="00A64826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Dopo il temporale di ieri, la temperatura si è notevolmente abbassata.</w:t>
      </w:r>
    </w:p>
    <w:p w:rsidR="0047372D" w:rsidRPr="00F81F1C" w:rsidRDefault="00A64826" w:rsidP="00A64826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Dove si trova l’ufficio delle imposte?</w:t>
      </w:r>
    </w:p>
    <w:p w:rsidR="0047372D" w:rsidRPr="00F81F1C" w:rsidRDefault="00A64826" w:rsidP="00A64826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Durante l’estate Bianca, la mia nipotina, è dimagrita.</w:t>
      </w:r>
    </w:p>
    <w:p w:rsidR="0047372D" w:rsidRPr="00F81F1C" w:rsidRDefault="00A64826" w:rsidP="00A64826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Chi ha suonato alla porta?</w:t>
      </w:r>
    </w:p>
    <w:p w:rsidR="0047372D" w:rsidRPr="00F81F1C" w:rsidRDefault="00A64826" w:rsidP="00A64826">
      <w:pPr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Mancano dieci minut</w:t>
      </w:r>
      <w:r w:rsidRPr="00F81F1C">
        <w:rPr>
          <w:sz w:val="22"/>
        </w:rPr>
        <w:t>i alla fine della partita.</w:t>
      </w:r>
    </w:p>
    <w:p w:rsidR="0047372D" w:rsidRPr="00F81F1C" w:rsidRDefault="00A64826" w:rsidP="00A64826">
      <w:pPr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“Dopo” è la risposta di Edoardo ad ogni mia richiesta di aiuto.</w:t>
      </w:r>
    </w:p>
    <w:p w:rsidR="0047372D" w:rsidRPr="00F81F1C" w:rsidRDefault="00A64826" w:rsidP="00A64826">
      <w:pPr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Un mio vecchio compagno di scuola, Valerio, si è trasferito a Bologna con la sua famiglia.</w:t>
      </w:r>
    </w:p>
    <w:p w:rsidR="0047372D" w:rsidRPr="00F81F1C" w:rsidRDefault="00A64826" w:rsidP="00A64826">
      <w:pPr>
        <w:numPr>
          <w:ilvl w:val="0"/>
          <w:numId w:val="10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Alessandro, smetti di parlare a vanvera!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Il giubbotto di Mirko ha il cappu</w:t>
      </w:r>
      <w:r w:rsidRPr="00F81F1C">
        <w:rPr>
          <w:sz w:val="22"/>
        </w:rPr>
        <w:t>ccio con rifinitura in pelo.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Mio nonno era professore di latino e greco al liceo classico “Ugo Foscolo”.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Martina e Carlotta sono sedute in prima fila.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Dakar è la capitale del Senegal.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Il personaggio del dipinto a olio è l’imperatore Carlo V.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Davide e Filip</w:t>
      </w:r>
      <w:r w:rsidRPr="00F81F1C">
        <w:rPr>
          <w:sz w:val="22"/>
        </w:rPr>
        <w:t>po hanno deciso di discendere in canoa il fiume Sesia, un affluente sinistro del Po’.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Martina sta andando in palestra con Silvia.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Una comitiva di turisti stava visitando il museo archeologico nella città bassa.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Dopo dieci anni di danza moderna, Sarà si ded</w:t>
      </w:r>
      <w:r w:rsidRPr="00F81F1C">
        <w:rPr>
          <w:sz w:val="22"/>
        </w:rPr>
        <w:t>icherà alla coreografia.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Paola ha ricevuto in dono da Stefano una collana d’argento.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Alla mostra erano esposte molte opere del noto pittore e scultore Salvador Dalì.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Edoardo, un tipo davvero simpatico, ha animato la serata con le sue battute divertenti e s</w:t>
      </w:r>
      <w:r w:rsidRPr="00F81F1C">
        <w:rPr>
          <w:sz w:val="22"/>
        </w:rPr>
        <w:t>alaci.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Quando hai comprato il televisore con lo schermo al plasma?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Dallo stupore Donatella è ammutolita.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Il canale di scolo era stato ostruito dal fango.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Beatrice lavora in un’agenzia turistica insieme a suo padre.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Francesco, ragazzo di intelligenza brilla</w:t>
      </w:r>
      <w:r w:rsidRPr="00F81F1C">
        <w:rPr>
          <w:sz w:val="22"/>
        </w:rPr>
        <w:t>nte, ha risolto il problema con facilità.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Per l’incarico di commissario è stato scelto un uomo di grande moralità.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A chi piace la pizza con i peperoni?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Nel mese di maggio andremo a Parigi.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Su questa rivista la settimana scorsa è stato pubblicato un interes</w:t>
      </w:r>
      <w:r w:rsidRPr="00F81F1C">
        <w:rPr>
          <w:sz w:val="22"/>
        </w:rPr>
        <w:t>sante articolo sul lavoro sommerso in Italia.</w:t>
      </w:r>
    </w:p>
    <w:p w:rsidR="0047372D" w:rsidRPr="00F81F1C" w:rsidRDefault="00A64826" w:rsidP="00A64826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La mamma ha acquistato una batteria di pentole in acciaio inossidabile.</w:t>
      </w:r>
    </w:p>
    <w:p w:rsidR="0047372D" w:rsidRPr="00F81F1C" w:rsidRDefault="00A64826" w:rsidP="0047372D">
      <w:pPr>
        <w:spacing w:line="360" w:lineRule="auto"/>
        <w:jc w:val="both"/>
        <w:rPr>
          <w:sz w:val="22"/>
        </w:rPr>
      </w:pPr>
    </w:p>
    <w:p w:rsidR="0047372D" w:rsidRPr="00F81F1C" w:rsidRDefault="00A64826" w:rsidP="0047372D">
      <w:pPr>
        <w:spacing w:line="360" w:lineRule="auto"/>
        <w:jc w:val="both"/>
        <w:rPr>
          <w:sz w:val="22"/>
        </w:rPr>
      </w:pPr>
    </w:p>
    <w:p w:rsidR="0047372D" w:rsidRPr="00F81F1C" w:rsidRDefault="00A64826" w:rsidP="00A64826">
      <w:pPr>
        <w:numPr>
          <w:ilvl w:val="1"/>
          <w:numId w:val="5"/>
        </w:numPr>
        <w:jc w:val="both"/>
        <w:rPr>
          <w:b/>
          <w:i/>
        </w:rPr>
      </w:pPr>
      <w:r w:rsidRPr="00F81F1C">
        <w:rPr>
          <w:b/>
        </w:rPr>
        <w:t xml:space="preserve">B. </w:t>
      </w:r>
      <w:r w:rsidRPr="00F81F1C">
        <w:rPr>
          <w:b/>
          <w:i/>
        </w:rPr>
        <w:t>Esegui ora l’analisi logica del seguente brano:</w:t>
      </w:r>
    </w:p>
    <w:p w:rsidR="0047372D" w:rsidRPr="00F81F1C" w:rsidRDefault="00A64826" w:rsidP="00A64826">
      <w:pPr>
        <w:numPr>
          <w:ilvl w:val="1"/>
          <w:numId w:val="5"/>
        </w:numPr>
        <w:jc w:val="both"/>
        <w:rPr>
          <w:b/>
          <w:i/>
        </w:rPr>
      </w:pPr>
    </w:p>
    <w:p w:rsidR="0047372D" w:rsidRPr="00F81F1C" w:rsidRDefault="00A64826" w:rsidP="00A64826">
      <w:pPr>
        <w:numPr>
          <w:ilvl w:val="1"/>
          <w:numId w:val="5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 xml:space="preserve">Vennero dall’oscurità degli spazi e da distanze inimmaginabili. Puntarono su Venere </w:t>
      </w:r>
      <w:r w:rsidRPr="00F81F1C">
        <w:rPr>
          <w:sz w:val="22"/>
        </w:rPr>
        <w:t>e la distrussero. I due milioni e mezzo di coloni terrestri morirono in pochi minuti, e tutta la flora e la fauna di Venere morì con loro. Le loro armi erano potentissime e la stessa atmosfera del pianeta ne fu bruciata. L’attacco era stato improvviso e in</w:t>
      </w:r>
      <w:r w:rsidRPr="00F81F1C">
        <w:rPr>
          <w:sz w:val="22"/>
        </w:rPr>
        <w:t>atteso, i suoi effetti furono immediati e devastanti. Si volsero verso la Terra, il pianeta successivo.</w:t>
      </w:r>
    </w:p>
    <w:p w:rsidR="0047372D" w:rsidRPr="00F81F1C" w:rsidRDefault="00A64826" w:rsidP="00A64826">
      <w:pPr>
        <w:numPr>
          <w:ilvl w:val="1"/>
          <w:numId w:val="5"/>
        </w:numPr>
        <w:spacing w:line="360" w:lineRule="auto"/>
        <w:jc w:val="both"/>
        <w:rPr>
          <w:sz w:val="22"/>
        </w:rPr>
      </w:pPr>
      <w:r w:rsidRPr="00F81F1C">
        <w:rPr>
          <w:sz w:val="22"/>
        </w:rPr>
        <w:t>Ma questa volta le cose andarono diversamente. La Terra era preparata perché a quell’epoca, nell’anno 2820, stava combattendo una guerra con la sua colo</w:t>
      </w:r>
      <w:r w:rsidRPr="00F81F1C">
        <w:rPr>
          <w:sz w:val="22"/>
        </w:rPr>
        <w:t xml:space="preserve">nia marziana, che [= la quale, </w:t>
      </w:r>
      <w:r w:rsidRPr="00F81F1C">
        <w:rPr>
          <w:i/>
          <w:sz w:val="22"/>
        </w:rPr>
        <w:t>sogg.</w:t>
      </w:r>
      <w:r w:rsidRPr="00F81F1C">
        <w:rPr>
          <w:sz w:val="22"/>
        </w:rPr>
        <w:t>] lottava per la sua indipendenza. Al momento dell’attacco contro Venere, le due flotte terrestre e marziana stavano manovrando vicino alla luna. Ma la battaglia finì bruscamente. Una flotta congiunta di astronavi terres</w:t>
      </w:r>
      <w:r w:rsidRPr="00F81F1C">
        <w:rPr>
          <w:sz w:val="22"/>
        </w:rPr>
        <w:t xml:space="preserve">tri e marziane intercettò gli invasori tra Venere e la Terra. Eravamo di gran lunga superiori, per numero e potenza, e le navi degli invasori furono spazzate via. Ventiquattr’ore dopo fu firmata la pace tra la Terra e Marte.                       </w:t>
      </w:r>
    </w:p>
    <w:p w:rsidR="0047372D" w:rsidRPr="00F81F1C" w:rsidRDefault="00A64826" w:rsidP="0047372D">
      <w:pPr>
        <w:jc w:val="both"/>
        <w:rPr>
          <w:sz w:val="18"/>
        </w:rPr>
      </w:pPr>
      <w:r w:rsidRPr="00F81F1C">
        <w:rPr>
          <w:sz w:val="22"/>
        </w:rPr>
        <w:t xml:space="preserve">        </w:t>
      </w:r>
      <w:r w:rsidRPr="00F81F1C">
        <w:rPr>
          <w:sz w:val="22"/>
        </w:rPr>
        <w:t xml:space="preserve">                                                                                            </w:t>
      </w:r>
      <w:r w:rsidRPr="00F81F1C">
        <w:rPr>
          <w:sz w:val="18"/>
        </w:rPr>
        <w:t xml:space="preserve">(adattato da F. Brown, </w:t>
      </w:r>
      <w:r w:rsidRPr="00F81F1C">
        <w:rPr>
          <w:i/>
          <w:sz w:val="18"/>
        </w:rPr>
        <w:t>La sentinella e altri racconti</w:t>
      </w:r>
      <w:r w:rsidRPr="00F81F1C">
        <w:rPr>
          <w:sz w:val="18"/>
        </w:rPr>
        <w:t>, Morano)</w:t>
      </w:r>
    </w:p>
    <w:p w:rsidR="0047372D" w:rsidRPr="00F81F1C" w:rsidRDefault="00A64826" w:rsidP="0047372D">
      <w:pPr>
        <w:jc w:val="both"/>
        <w:rPr>
          <w:sz w:val="18"/>
        </w:rPr>
      </w:pPr>
    </w:p>
    <w:p w:rsidR="0047372D" w:rsidRPr="00D17002" w:rsidRDefault="00A64826" w:rsidP="0047372D">
      <w:pPr>
        <w:jc w:val="both"/>
        <w:rPr>
          <w:rFonts w:ascii="Bookman Old Style" w:hAnsi="Bookman Old Style"/>
        </w:rPr>
      </w:pPr>
    </w:p>
    <w:p w:rsidR="0047372D" w:rsidRPr="00094BA6" w:rsidRDefault="00A64826" w:rsidP="0047372D">
      <w:pPr>
        <w:jc w:val="both"/>
        <w:rPr>
          <w:b/>
          <w:sz w:val="22"/>
        </w:rPr>
      </w:pPr>
      <w:r w:rsidRPr="00094BA6">
        <w:rPr>
          <w:b/>
          <w:sz w:val="22"/>
        </w:rPr>
        <w:t>4) LABORATORIO DI SCRITTURA (</w:t>
      </w:r>
      <w:r w:rsidRPr="00094BA6">
        <w:rPr>
          <w:sz w:val="22"/>
        </w:rPr>
        <w:t>esercizi</w:t>
      </w:r>
      <w:r w:rsidRPr="00094BA6">
        <w:rPr>
          <w:b/>
          <w:i/>
          <w:sz w:val="22"/>
        </w:rPr>
        <w:t xml:space="preserve"> CONSIGLIATI</w:t>
      </w:r>
      <w:r w:rsidRPr="00094BA6">
        <w:rPr>
          <w:b/>
          <w:sz w:val="22"/>
        </w:rPr>
        <w:t>)</w:t>
      </w:r>
    </w:p>
    <w:p w:rsidR="0047372D" w:rsidRPr="00094BA6" w:rsidRDefault="00A64826" w:rsidP="0047372D">
      <w:pPr>
        <w:jc w:val="both"/>
        <w:rPr>
          <w:b/>
          <w:sz w:val="22"/>
        </w:rPr>
      </w:pPr>
    </w:p>
    <w:p w:rsidR="0047372D" w:rsidRPr="00094BA6" w:rsidRDefault="00A64826" w:rsidP="00A64826">
      <w:pPr>
        <w:numPr>
          <w:ilvl w:val="0"/>
          <w:numId w:val="25"/>
        </w:numPr>
        <w:jc w:val="both"/>
        <w:rPr>
          <w:sz w:val="22"/>
        </w:rPr>
      </w:pPr>
      <w:r w:rsidRPr="00094BA6">
        <w:rPr>
          <w:sz w:val="22"/>
        </w:rPr>
        <w:t xml:space="preserve">Per potenziare le tue competenze, ti consiglio </w:t>
      </w:r>
      <w:r w:rsidRPr="00094BA6">
        <w:rPr>
          <w:sz w:val="22"/>
        </w:rPr>
        <w:t xml:space="preserve">di svolgere almeno DUE dei seguenti TEMI, predisponendo sempre preliminarmente una </w:t>
      </w:r>
      <w:r w:rsidRPr="00094BA6">
        <w:rPr>
          <w:sz w:val="22"/>
          <w:u w:val="single"/>
        </w:rPr>
        <w:t>scaletta</w:t>
      </w:r>
      <w:r w:rsidRPr="00094BA6">
        <w:rPr>
          <w:sz w:val="22"/>
        </w:rPr>
        <w:t>.</w:t>
      </w:r>
    </w:p>
    <w:p w:rsidR="0047372D" w:rsidRPr="00094BA6" w:rsidRDefault="00A64826" w:rsidP="0047372D">
      <w:pPr>
        <w:jc w:val="both"/>
        <w:rPr>
          <w:b/>
          <w:sz w:val="22"/>
        </w:rPr>
      </w:pPr>
    </w:p>
    <w:p w:rsidR="0047372D" w:rsidRPr="00094BA6" w:rsidRDefault="00A64826" w:rsidP="00A64826">
      <w:pPr>
        <w:pStyle w:val="Stile1"/>
        <w:numPr>
          <w:ilvl w:val="1"/>
          <w:numId w:val="24"/>
        </w:numPr>
        <w:rPr>
          <w:i/>
          <w:sz w:val="22"/>
        </w:rPr>
      </w:pPr>
      <w:r>
        <w:rPr>
          <w:i/>
          <w:u w:val="single"/>
        </w:rPr>
        <w:t>Testo narrativo</w:t>
      </w:r>
      <w:r>
        <w:rPr>
          <w:i/>
        </w:rPr>
        <w:t xml:space="preserve">: </w:t>
      </w:r>
      <w:r w:rsidRPr="00C1360B">
        <w:rPr>
          <w:sz w:val="22"/>
        </w:rPr>
        <w:t>scegli una delle frasi elencate e usala come inizio di un racconto di tua invenzione. Segnala nella scaletta (e rispetta nello svolgimento!) le c</w:t>
      </w:r>
      <w:r w:rsidRPr="00C1360B">
        <w:rPr>
          <w:sz w:val="22"/>
        </w:rPr>
        <w:t xml:space="preserve">aratteristiche che intendi dare alla tua narrazione (prima persona / terza persona – narrazione soggettiva / narrazione oggettiva – costruzione del racconto secondo la </w:t>
      </w:r>
      <w:r w:rsidRPr="00094BA6">
        <w:rPr>
          <w:i/>
          <w:sz w:val="22"/>
        </w:rPr>
        <w:t>fabula</w:t>
      </w:r>
      <w:r w:rsidRPr="00C1360B">
        <w:rPr>
          <w:sz w:val="22"/>
        </w:rPr>
        <w:t xml:space="preserve"> / costruzione del racconto secondo l’intreccio – scopo della narrazione: informar</w:t>
      </w:r>
      <w:r w:rsidRPr="00C1360B">
        <w:rPr>
          <w:sz w:val="22"/>
        </w:rPr>
        <w:t xml:space="preserve">e il lettore / scopo della narrazione: divertire il lettore). Ecco le frasi: </w:t>
      </w:r>
      <w:r w:rsidRPr="00094BA6">
        <w:rPr>
          <w:i/>
          <w:sz w:val="22"/>
        </w:rPr>
        <w:t>Era una fredda notte di novembre, poco prima di mezzanotte / Era una calda notte d’estate, poco prima di mezzanotte / era una bella mattina di primavera...</w:t>
      </w:r>
    </w:p>
    <w:p w:rsidR="0047372D" w:rsidRPr="00094BA6" w:rsidRDefault="00A64826">
      <w:pPr>
        <w:pStyle w:val="Stile1"/>
        <w:ind w:left="283"/>
        <w:rPr>
          <w:i/>
        </w:rPr>
      </w:pPr>
    </w:p>
    <w:p w:rsidR="0047372D" w:rsidRPr="00C1360B" w:rsidRDefault="00A64826" w:rsidP="00A64826">
      <w:pPr>
        <w:pStyle w:val="Stile1"/>
        <w:numPr>
          <w:ilvl w:val="1"/>
          <w:numId w:val="24"/>
        </w:numPr>
        <w:rPr>
          <w:sz w:val="22"/>
        </w:rPr>
      </w:pPr>
      <w:r>
        <w:rPr>
          <w:i/>
          <w:u w:val="single"/>
        </w:rPr>
        <w:t>Testo narrativo</w:t>
      </w:r>
      <w:r>
        <w:t xml:space="preserve">: </w:t>
      </w:r>
      <w:r w:rsidRPr="00C1360B">
        <w:rPr>
          <w:sz w:val="22"/>
        </w:rPr>
        <w:t>scriv</w:t>
      </w:r>
      <w:r w:rsidRPr="00C1360B">
        <w:rPr>
          <w:sz w:val="22"/>
        </w:rPr>
        <w:t>i un breve testo in cui racconti un fatto curioso che ti è successo, seguendo le indicazioni date. Il testo dovrà essere steso in tre versioni, tutte in prima persona, con queste modalità: una versione in cui i fatti sono raccontati in modo oggettivo e sec</w:t>
      </w:r>
      <w:r w:rsidRPr="00C1360B">
        <w:rPr>
          <w:sz w:val="22"/>
        </w:rPr>
        <w:t>ondo l’ordine naturale / una versione in cui i fatti sono raccontati in modo misto (soggettivo/oggettivo) e secondo un intreccio da te creato che prende le mosse da un punto centrale della vicenda / una versione in cui i fatti sono raccontati in modo misto</w:t>
      </w:r>
      <w:r w:rsidRPr="00C1360B">
        <w:rPr>
          <w:sz w:val="22"/>
        </w:rPr>
        <w:t xml:space="preserve"> (soggettivo/oggettivo) e secondo un intreccio da te creato che prende le mosse dalla fine della vicenda.</w:t>
      </w:r>
    </w:p>
    <w:p w:rsidR="0047372D" w:rsidRDefault="00A64826">
      <w:pPr>
        <w:pStyle w:val="Stile1"/>
      </w:pPr>
    </w:p>
    <w:p w:rsidR="0047372D" w:rsidRPr="00C1360B" w:rsidRDefault="00A64826" w:rsidP="00A64826">
      <w:pPr>
        <w:pStyle w:val="Stile1"/>
        <w:numPr>
          <w:ilvl w:val="1"/>
          <w:numId w:val="24"/>
        </w:numPr>
        <w:rPr>
          <w:sz w:val="22"/>
        </w:rPr>
      </w:pPr>
      <w:r>
        <w:rPr>
          <w:i/>
          <w:u w:val="single"/>
        </w:rPr>
        <w:t>Testo espositivo</w:t>
      </w:r>
      <w:r w:rsidRPr="009C2B93">
        <w:t>:</w:t>
      </w:r>
      <w:r>
        <w:rPr>
          <w:i/>
        </w:rPr>
        <w:t xml:space="preserve"> </w:t>
      </w:r>
      <w:r w:rsidRPr="00C1360B">
        <w:rPr>
          <w:sz w:val="22"/>
        </w:rPr>
        <w:t>scegli un argomento che conosci bene di una materia scientifica e, senza approfondire ulteriormente le tue conoscenze su di esso, e</w:t>
      </w:r>
      <w:r w:rsidRPr="00C1360B">
        <w:rPr>
          <w:sz w:val="22"/>
        </w:rPr>
        <w:t>sponilo sotto forma di tema, destinandolo dapprima a studenti di 15-16 anni, quindi a un bambino di terza/quarta elementare.</w:t>
      </w:r>
    </w:p>
    <w:p w:rsidR="0047372D" w:rsidRDefault="00A64826">
      <w:pPr>
        <w:pStyle w:val="Stile1"/>
      </w:pPr>
    </w:p>
    <w:p w:rsidR="0047372D" w:rsidRPr="00C1360B" w:rsidRDefault="00A64826" w:rsidP="00A64826">
      <w:pPr>
        <w:pStyle w:val="Stile1"/>
        <w:numPr>
          <w:ilvl w:val="1"/>
          <w:numId w:val="24"/>
        </w:numPr>
        <w:rPr>
          <w:sz w:val="22"/>
        </w:rPr>
      </w:pPr>
      <w:r>
        <w:rPr>
          <w:i/>
          <w:u w:val="single"/>
        </w:rPr>
        <w:t>Testo descrittivo</w:t>
      </w:r>
      <w:r w:rsidRPr="009C2B93">
        <w:t>:</w:t>
      </w:r>
      <w:r>
        <w:rPr>
          <w:i/>
        </w:rPr>
        <w:t xml:space="preserve"> </w:t>
      </w:r>
      <w:r w:rsidRPr="00C1360B">
        <w:rPr>
          <w:sz w:val="22"/>
        </w:rPr>
        <w:t xml:space="preserve">descrivi il dipinto </w:t>
      </w:r>
      <w:r w:rsidRPr="00094BA6">
        <w:rPr>
          <w:i/>
          <w:sz w:val="22"/>
        </w:rPr>
        <w:t>La camera da letto</w:t>
      </w:r>
      <w:r w:rsidRPr="00C1360B">
        <w:rPr>
          <w:sz w:val="22"/>
        </w:rPr>
        <w:t xml:space="preserve"> di Vincent van Gogh, dapprima in modo oggettivo e a scopo informativo, q</w:t>
      </w:r>
      <w:r w:rsidRPr="00C1360B">
        <w:rPr>
          <w:sz w:val="22"/>
        </w:rPr>
        <w:t>uindi in modo soggettivo a scopo emotivo.</w:t>
      </w:r>
    </w:p>
    <w:p w:rsidR="0047372D" w:rsidRDefault="00A64826" w:rsidP="0047372D">
      <w:pPr>
        <w:pStyle w:val="Stile1"/>
      </w:pPr>
    </w:p>
    <w:p w:rsidR="0047372D" w:rsidRPr="00C1360B" w:rsidRDefault="00A64826" w:rsidP="00A64826">
      <w:pPr>
        <w:pStyle w:val="Stile1"/>
        <w:numPr>
          <w:ilvl w:val="1"/>
          <w:numId w:val="24"/>
        </w:numPr>
        <w:rPr>
          <w:sz w:val="22"/>
          <w:szCs w:val="26"/>
        </w:rPr>
      </w:pPr>
      <w:r>
        <w:rPr>
          <w:i/>
          <w:u w:val="single"/>
        </w:rPr>
        <w:t>Testo descrittivo</w:t>
      </w:r>
      <w:r w:rsidRPr="009C2B93">
        <w:t>:</w:t>
      </w:r>
      <w:r>
        <w:rPr>
          <w:i/>
        </w:rPr>
        <w:t xml:space="preserve"> </w:t>
      </w:r>
      <w:r w:rsidRPr="00C1360B">
        <w:rPr>
          <w:sz w:val="22"/>
        </w:rPr>
        <w:t xml:space="preserve">descrivi un oggetto a tua scelta, dapprima in modo oggettivo e a scopo informativo, quindi in modo soggettivo a scopo emotivo (ricorda la parola </w:t>
      </w:r>
      <w:r w:rsidRPr="00094BA6">
        <w:rPr>
          <w:b/>
          <w:i/>
          <w:sz w:val="22"/>
        </w:rPr>
        <w:t>pivot</w:t>
      </w:r>
      <w:r w:rsidRPr="00C1360B">
        <w:rPr>
          <w:sz w:val="22"/>
        </w:rPr>
        <w:t>!)</w:t>
      </w:r>
    </w:p>
    <w:p w:rsidR="0047372D" w:rsidRDefault="00A64826" w:rsidP="0047372D">
      <w:pPr>
        <w:pStyle w:val="Stile1"/>
        <w:rPr>
          <w:sz w:val="26"/>
          <w:szCs w:val="26"/>
        </w:rPr>
      </w:pPr>
    </w:p>
    <w:p w:rsidR="0047372D" w:rsidRPr="00094BA6" w:rsidRDefault="00A64826" w:rsidP="00A64826">
      <w:pPr>
        <w:pStyle w:val="Stile1"/>
        <w:numPr>
          <w:ilvl w:val="1"/>
          <w:numId w:val="24"/>
        </w:numPr>
        <w:rPr>
          <w:b/>
          <w:sz w:val="22"/>
        </w:rPr>
      </w:pPr>
      <w:r w:rsidRPr="00094BA6">
        <w:rPr>
          <w:i/>
          <w:sz w:val="22"/>
          <w:u w:val="single"/>
        </w:rPr>
        <w:t>Riassunto</w:t>
      </w:r>
      <w:r w:rsidRPr="00094BA6">
        <w:rPr>
          <w:sz w:val="22"/>
        </w:rPr>
        <w:t>:</w:t>
      </w:r>
      <w:r w:rsidRPr="00094BA6">
        <w:rPr>
          <w:i/>
          <w:sz w:val="22"/>
        </w:rPr>
        <w:t xml:space="preserve"> </w:t>
      </w:r>
      <w:r w:rsidRPr="00094BA6">
        <w:rPr>
          <w:sz w:val="22"/>
        </w:rPr>
        <w:t>riassumi in 20 righe il racco</w:t>
      </w:r>
      <w:r w:rsidRPr="00094BA6">
        <w:rPr>
          <w:sz w:val="22"/>
        </w:rPr>
        <w:t xml:space="preserve">nto </w:t>
      </w:r>
      <w:r w:rsidRPr="00094BA6">
        <w:rPr>
          <w:i/>
          <w:sz w:val="22"/>
        </w:rPr>
        <w:t>Il fedele amico dell’uomo</w:t>
      </w:r>
      <w:r w:rsidRPr="00094BA6">
        <w:rPr>
          <w:sz w:val="22"/>
        </w:rPr>
        <w:t xml:space="preserve"> di Isaac Asimov (</w:t>
      </w:r>
      <w:r w:rsidRPr="00094BA6">
        <w:rPr>
          <w:i/>
          <w:sz w:val="22"/>
        </w:rPr>
        <w:t>Trame e intrecci</w:t>
      </w:r>
      <w:r w:rsidRPr="00094BA6">
        <w:rPr>
          <w:sz w:val="22"/>
        </w:rPr>
        <w:t>, vol. A, pp. 260-262).</w:t>
      </w:r>
    </w:p>
    <w:p w:rsidR="0047372D" w:rsidRPr="00094BA6" w:rsidRDefault="00A64826" w:rsidP="0047372D">
      <w:pPr>
        <w:jc w:val="both"/>
      </w:pPr>
    </w:p>
    <w:p w:rsidR="0047372D" w:rsidRPr="00094BA6" w:rsidRDefault="00A64826" w:rsidP="0047372D">
      <w:pPr>
        <w:jc w:val="both"/>
      </w:pPr>
    </w:p>
    <w:p w:rsidR="0047372D" w:rsidRDefault="00A64826" w:rsidP="0047372D">
      <w:pPr>
        <w:pStyle w:val="Stile1"/>
        <w:tabs>
          <w:tab w:val="decimal" w:pos="567"/>
        </w:tabs>
        <w:spacing w:line="360" w:lineRule="auto"/>
        <w:ind w:right="51"/>
      </w:pPr>
      <w:r>
        <w:rPr>
          <w:b/>
        </w:rPr>
        <w:sym w:font="Wingdings" w:char="F026"/>
      </w:r>
      <w:r>
        <w:rPr>
          <w:b/>
        </w:rPr>
        <w:t xml:space="preserve"> </w:t>
      </w:r>
      <w:r w:rsidRPr="00F06F77">
        <w:rPr>
          <w:rFonts w:ascii="Lucida Handwriting" w:hAnsi="Lucida Handwriting"/>
          <w:b/>
        </w:rPr>
        <w:t>Piccoli consigli di lettura</w:t>
      </w:r>
      <w:r>
        <w:t xml:space="preserve"> </w:t>
      </w:r>
    </w:p>
    <w:p w:rsidR="0047372D" w:rsidRPr="00292FEA" w:rsidRDefault="00A64826" w:rsidP="00A64826">
      <w:pPr>
        <w:pStyle w:val="Stile1"/>
        <w:numPr>
          <w:ilvl w:val="0"/>
          <w:numId w:val="4"/>
        </w:numPr>
        <w:tabs>
          <w:tab w:val="decimal" w:pos="567"/>
        </w:tabs>
        <w:spacing w:line="360" w:lineRule="auto"/>
        <w:ind w:right="51"/>
        <w:rPr>
          <w:i/>
          <w:sz w:val="22"/>
          <w:szCs w:val="22"/>
        </w:rPr>
      </w:pPr>
      <w:r w:rsidRPr="00F06F77">
        <w:rPr>
          <w:sz w:val="22"/>
          <w:szCs w:val="22"/>
        </w:rPr>
        <w:t xml:space="preserve">Harry Bernstein – </w:t>
      </w:r>
      <w:r w:rsidRPr="00292FEA">
        <w:rPr>
          <w:i/>
          <w:sz w:val="22"/>
          <w:szCs w:val="22"/>
        </w:rPr>
        <w:t>Il muro invisibile / Il sogno infinito</w:t>
      </w:r>
    </w:p>
    <w:p w:rsidR="0047372D" w:rsidRPr="00292FEA" w:rsidRDefault="00A64826" w:rsidP="00A64826">
      <w:pPr>
        <w:pStyle w:val="Stile1"/>
        <w:numPr>
          <w:ilvl w:val="0"/>
          <w:numId w:val="2"/>
        </w:numPr>
        <w:tabs>
          <w:tab w:val="decimal" w:pos="567"/>
        </w:tabs>
        <w:spacing w:line="360" w:lineRule="auto"/>
        <w:ind w:left="284" w:right="51" w:hanging="284"/>
        <w:rPr>
          <w:i/>
          <w:sz w:val="22"/>
          <w:szCs w:val="22"/>
        </w:rPr>
      </w:pPr>
      <w:r w:rsidRPr="00F06F77">
        <w:rPr>
          <w:sz w:val="22"/>
          <w:szCs w:val="22"/>
        </w:rPr>
        <w:t xml:space="preserve">Mauro Corona – </w:t>
      </w:r>
      <w:r w:rsidRPr="00292FEA">
        <w:rPr>
          <w:i/>
          <w:sz w:val="22"/>
          <w:szCs w:val="22"/>
        </w:rPr>
        <w:t>I fantasmi di pietra</w:t>
      </w:r>
    </w:p>
    <w:p w:rsidR="0047372D" w:rsidRPr="0023618C" w:rsidRDefault="00A64826" w:rsidP="00A64826">
      <w:pPr>
        <w:pStyle w:val="Stile1"/>
        <w:numPr>
          <w:ilvl w:val="0"/>
          <w:numId w:val="2"/>
        </w:numPr>
        <w:tabs>
          <w:tab w:val="decimal" w:pos="567"/>
        </w:tabs>
        <w:spacing w:line="360" w:lineRule="auto"/>
        <w:ind w:left="284" w:right="51" w:hanging="284"/>
        <w:rPr>
          <w:i/>
          <w:sz w:val="22"/>
          <w:szCs w:val="22"/>
        </w:rPr>
      </w:pPr>
      <w:r w:rsidRPr="00292FEA">
        <w:rPr>
          <w:sz w:val="22"/>
          <w:szCs w:val="22"/>
        </w:rPr>
        <w:t xml:space="preserve">Mark Kurzem – </w:t>
      </w:r>
      <w:r w:rsidRPr="0023618C">
        <w:rPr>
          <w:i/>
          <w:sz w:val="22"/>
          <w:szCs w:val="22"/>
        </w:rPr>
        <w:t>Il bambino senza nome</w:t>
      </w:r>
    </w:p>
    <w:p w:rsidR="0047372D" w:rsidRPr="00DE1A2A" w:rsidRDefault="00A64826" w:rsidP="00A64826">
      <w:pPr>
        <w:pStyle w:val="Stile1"/>
        <w:numPr>
          <w:ilvl w:val="0"/>
          <w:numId w:val="2"/>
        </w:numPr>
        <w:tabs>
          <w:tab w:val="decimal" w:pos="567"/>
        </w:tabs>
        <w:spacing w:line="360" w:lineRule="auto"/>
        <w:ind w:left="284" w:right="51" w:hanging="284"/>
        <w:rPr>
          <w:i/>
          <w:sz w:val="22"/>
          <w:szCs w:val="22"/>
        </w:rPr>
      </w:pPr>
      <w:r w:rsidRPr="0023618C">
        <w:rPr>
          <w:sz w:val="22"/>
          <w:szCs w:val="22"/>
        </w:rPr>
        <w:t>Melania</w:t>
      </w:r>
      <w:r w:rsidRPr="0023618C">
        <w:rPr>
          <w:sz w:val="22"/>
          <w:szCs w:val="22"/>
        </w:rPr>
        <w:t xml:space="preserve"> G. Mazzucco – </w:t>
      </w:r>
      <w:r w:rsidRPr="00DE1A2A">
        <w:rPr>
          <w:i/>
          <w:sz w:val="22"/>
          <w:szCs w:val="22"/>
        </w:rPr>
        <w:t>Vita</w:t>
      </w:r>
    </w:p>
    <w:p w:rsidR="0047372D" w:rsidRPr="00F06F77" w:rsidRDefault="00A64826" w:rsidP="00A64826">
      <w:pPr>
        <w:pStyle w:val="Stile1"/>
        <w:numPr>
          <w:ilvl w:val="0"/>
          <w:numId w:val="2"/>
        </w:numPr>
        <w:tabs>
          <w:tab w:val="decimal" w:pos="567"/>
        </w:tabs>
        <w:spacing w:line="360" w:lineRule="auto"/>
        <w:ind w:left="284" w:right="51" w:hanging="284"/>
        <w:rPr>
          <w:i/>
          <w:sz w:val="22"/>
          <w:szCs w:val="22"/>
        </w:rPr>
      </w:pPr>
      <w:r w:rsidRPr="00094BA6">
        <w:rPr>
          <w:sz w:val="22"/>
          <w:szCs w:val="22"/>
        </w:rPr>
        <w:t>Carlos Ruiz Zafón</w:t>
      </w:r>
      <w:r w:rsidRPr="00DE1A2A">
        <w:rPr>
          <w:i/>
          <w:sz w:val="22"/>
          <w:szCs w:val="22"/>
        </w:rPr>
        <w:t xml:space="preserve"> – L’ombra del vento</w:t>
      </w:r>
    </w:p>
    <w:p w:rsidR="0047372D" w:rsidRPr="00BC3A0F" w:rsidRDefault="009F7767">
      <w:pPr>
        <w:pStyle w:val="Stile1"/>
        <w:spacing w:line="360" w:lineRule="auto"/>
        <w:jc w:val="left"/>
        <w:rPr>
          <w:sz w:val="22"/>
          <w:szCs w:val="22"/>
        </w:rPr>
      </w:pPr>
      <w:r>
        <w:rPr>
          <w:rFonts w:ascii="Wingdings" w:hAnsi="Wingdings"/>
          <w:b/>
          <w:noProof/>
        </w:rPr>
        <w:drawing>
          <wp:inline distT="0" distB="0" distL="0" distR="0">
            <wp:extent cx="330200" cy="3683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826" w:rsidRPr="00BC3A0F">
        <w:rPr>
          <w:b/>
          <w:sz w:val="22"/>
          <w:szCs w:val="22"/>
        </w:rPr>
        <w:t xml:space="preserve"> ...  </w:t>
      </w:r>
      <w:r w:rsidR="00A64826" w:rsidRPr="00BC3A0F">
        <w:rPr>
          <w:sz w:val="22"/>
          <w:szCs w:val="22"/>
        </w:rPr>
        <w:t>E se ami i gialli, eccoti alcuni titoli davvero interessanti!</w:t>
      </w:r>
    </w:p>
    <w:p w:rsidR="0047372D" w:rsidRPr="00BC3A0F" w:rsidRDefault="00A64826" w:rsidP="00A64826">
      <w:pPr>
        <w:pStyle w:val="Stile1"/>
        <w:numPr>
          <w:ilvl w:val="0"/>
          <w:numId w:val="1"/>
        </w:numPr>
        <w:tabs>
          <w:tab w:val="decimal" w:pos="567"/>
        </w:tabs>
        <w:spacing w:line="360" w:lineRule="auto"/>
        <w:ind w:right="51"/>
        <w:rPr>
          <w:i/>
          <w:sz w:val="22"/>
          <w:szCs w:val="22"/>
        </w:rPr>
      </w:pPr>
      <w:r w:rsidRPr="00BC3A0F">
        <w:rPr>
          <w:sz w:val="22"/>
          <w:szCs w:val="22"/>
        </w:rPr>
        <w:t xml:space="preserve">Andrea Camilleri – </w:t>
      </w:r>
      <w:r w:rsidRPr="00BC3A0F">
        <w:rPr>
          <w:i/>
          <w:sz w:val="22"/>
          <w:szCs w:val="22"/>
        </w:rPr>
        <w:t>Il cane di terracotta / La gita a Tindari</w:t>
      </w:r>
    </w:p>
    <w:p w:rsidR="0047372D" w:rsidRPr="0023618C" w:rsidRDefault="00A64826" w:rsidP="00A64826">
      <w:pPr>
        <w:pStyle w:val="Stile1"/>
        <w:numPr>
          <w:ilvl w:val="0"/>
          <w:numId w:val="1"/>
        </w:numPr>
        <w:tabs>
          <w:tab w:val="decimal" w:pos="567"/>
        </w:tabs>
        <w:spacing w:line="360" w:lineRule="auto"/>
        <w:ind w:right="51"/>
        <w:rPr>
          <w:i/>
          <w:sz w:val="22"/>
          <w:szCs w:val="22"/>
        </w:rPr>
      </w:pPr>
      <w:r w:rsidRPr="00BC3A0F">
        <w:rPr>
          <w:sz w:val="22"/>
          <w:szCs w:val="22"/>
        </w:rPr>
        <w:t xml:space="preserve">Agata Christie – </w:t>
      </w:r>
      <w:r w:rsidRPr="0023618C">
        <w:rPr>
          <w:i/>
          <w:sz w:val="22"/>
          <w:szCs w:val="22"/>
        </w:rPr>
        <w:t>Un delitto avrà luogo</w:t>
      </w:r>
    </w:p>
    <w:p w:rsidR="0047372D" w:rsidRPr="00F16B5D" w:rsidRDefault="00A64826" w:rsidP="00A64826">
      <w:pPr>
        <w:pStyle w:val="Stile1"/>
        <w:numPr>
          <w:ilvl w:val="0"/>
          <w:numId w:val="1"/>
        </w:numPr>
        <w:tabs>
          <w:tab w:val="decimal" w:pos="567"/>
        </w:tabs>
        <w:spacing w:line="360" w:lineRule="auto"/>
        <w:ind w:right="51"/>
        <w:rPr>
          <w:i/>
          <w:sz w:val="22"/>
          <w:szCs w:val="22"/>
        </w:rPr>
      </w:pPr>
      <w:r w:rsidRPr="0023618C">
        <w:rPr>
          <w:sz w:val="22"/>
          <w:szCs w:val="22"/>
        </w:rPr>
        <w:t xml:space="preserve">Danila Comastri Montanari – </w:t>
      </w:r>
      <w:r w:rsidRPr="00F16B5D">
        <w:rPr>
          <w:i/>
          <w:sz w:val="22"/>
          <w:szCs w:val="22"/>
        </w:rPr>
        <w:t>C</w:t>
      </w:r>
      <w:r w:rsidRPr="00F16B5D">
        <w:rPr>
          <w:i/>
          <w:sz w:val="22"/>
          <w:szCs w:val="22"/>
        </w:rPr>
        <w:t>ave canem / Cui prodest? / Parce sepulto</w:t>
      </w:r>
    </w:p>
    <w:p w:rsidR="0047372D" w:rsidRPr="0023618C" w:rsidRDefault="00A64826" w:rsidP="00A64826">
      <w:pPr>
        <w:pStyle w:val="Stile1"/>
        <w:numPr>
          <w:ilvl w:val="0"/>
          <w:numId w:val="1"/>
        </w:numPr>
        <w:tabs>
          <w:tab w:val="decimal" w:pos="567"/>
        </w:tabs>
        <w:spacing w:line="360" w:lineRule="auto"/>
        <w:ind w:right="51"/>
        <w:rPr>
          <w:i/>
          <w:sz w:val="22"/>
          <w:szCs w:val="22"/>
        </w:rPr>
      </w:pPr>
      <w:r w:rsidRPr="0023618C">
        <w:rPr>
          <w:sz w:val="22"/>
          <w:szCs w:val="22"/>
        </w:rPr>
        <w:t xml:space="preserve">Margaret Doody – </w:t>
      </w:r>
      <w:r w:rsidRPr="0023618C">
        <w:rPr>
          <w:i/>
          <w:sz w:val="22"/>
          <w:szCs w:val="22"/>
        </w:rPr>
        <w:t>Aristotele investigatore</w:t>
      </w:r>
    </w:p>
    <w:p w:rsidR="0047372D" w:rsidRPr="0023618C" w:rsidRDefault="00A64826" w:rsidP="00A64826">
      <w:pPr>
        <w:pStyle w:val="Stile1"/>
        <w:numPr>
          <w:ilvl w:val="0"/>
          <w:numId w:val="1"/>
        </w:numPr>
        <w:spacing w:line="360" w:lineRule="auto"/>
      </w:pPr>
      <w:r w:rsidRPr="00BC3A0F">
        <w:rPr>
          <w:sz w:val="22"/>
          <w:szCs w:val="22"/>
        </w:rPr>
        <w:t>Giorgio Scerbanenco -</w:t>
      </w:r>
      <w:r w:rsidRPr="00BC3A0F">
        <w:rPr>
          <w:i/>
          <w:sz w:val="22"/>
          <w:szCs w:val="22"/>
        </w:rPr>
        <w:t xml:space="preserve"> Milano calibro nove </w:t>
      </w:r>
    </w:p>
    <w:p w:rsidR="0047372D" w:rsidRPr="00F81F1C" w:rsidRDefault="00A64826" w:rsidP="00A64826">
      <w:pPr>
        <w:pStyle w:val="Stile1"/>
        <w:numPr>
          <w:ilvl w:val="0"/>
          <w:numId w:val="6"/>
        </w:numPr>
        <w:spacing w:line="360" w:lineRule="auto"/>
        <w:jc w:val="left"/>
      </w:pPr>
      <w:r w:rsidRPr="00F81F1C">
        <w:rPr>
          <w:rFonts w:ascii="Lucida Handwriting" w:hAnsi="Lucida Handwriting"/>
          <w:b/>
        </w:rPr>
        <w:t xml:space="preserve">Per gli alunni con debito formativo o con assegnazione di lavoro estivo di consolidamento </w:t>
      </w:r>
    </w:p>
    <w:p w:rsidR="0047372D" w:rsidRPr="0023618C" w:rsidRDefault="00A64826" w:rsidP="0047372D">
      <w:pPr>
        <w:pStyle w:val="Stile1"/>
        <w:spacing w:line="360" w:lineRule="auto"/>
        <w:jc w:val="left"/>
      </w:pPr>
    </w:p>
    <w:p w:rsidR="0047372D" w:rsidRPr="00DE1A2A" w:rsidRDefault="00A64826" w:rsidP="00A64826">
      <w:pPr>
        <w:pStyle w:val="Stile1"/>
        <w:numPr>
          <w:ilvl w:val="1"/>
          <w:numId w:val="6"/>
        </w:numPr>
        <w:spacing w:line="360" w:lineRule="auto"/>
        <w:rPr>
          <w:sz w:val="22"/>
        </w:rPr>
      </w:pPr>
      <w:r w:rsidRPr="00F81F1C">
        <w:rPr>
          <w:b/>
          <w:sz w:val="22"/>
        </w:rPr>
        <w:t>GRAMMATICA</w:t>
      </w:r>
      <w:r w:rsidRPr="00DE1A2A">
        <w:rPr>
          <w:sz w:val="22"/>
        </w:rPr>
        <w:t xml:space="preserve">: svolgi </w:t>
      </w:r>
      <w:r w:rsidRPr="00DE1A2A">
        <w:rPr>
          <w:sz w:val="22"/>
          <w:u w:val="single"/>
        </w:rPr>
        <w:t>tutti</w:t>
      </w:r>
      <w:r w:rsidRPr="00DE1A2A">
        <w:rPr>
          <w:sz w:val="22"/>
        </w:rPr>
        <w:t xml:space="preserve"> gli esercizi </w:t>
      </w:r>
      <w:r w:rsidRPr="00DE1A2A">
        <w:rPr>
          <w:sz w:val="22"/>
        </w:rPr>
        <w:t>assegnati alla classe.</w:t>
      </w:r>
    </w:p>
    <w:p w:rsidR="0047372D" w:rsidRPr="00DE1A2A" w:rsidRDefault="00A64826" w:rsidP="0047372D">
      <w:pPr>
        <w:pStyle w:val="Stile1"/>
        <w:spacing w:line="360" w:lineRule="auto"/>
        <w:rPr>
          <w:sz w:val="22"/>
        </w:rPr>
      </w:pPr>
      <w:r w:rsidRPr="00094BA6">
        <w:rPr>
          <w:b/>
        </w:rPr>
        <w:t>2)</w:t>
      </w:r>
      <w:r w:rsidRPr="00F81F1C">
        <w:rPr>
          <w:b/>
          <w:sz w:val="22"/>
        </w:rPr>
        <w:t xml:space="preserve"> ANALISI E PRODUZIONE</w:t>
      </w:r>
      <w:r w:rsidRPr="00DE1A2A">
        <w:rPr>
          <w:sz w:val="22"/>
        </w:rPr>
        <w:t>:</w:t>
      </w:r>
    </w:p>
    <w:p w:rsidR="0047372D" w:rsidRPr="00F81F1C" w:rsidRDefault="00A64826" w:rsidP="00A64826">
      <w:pPr>
        <w:numPr>
          <w:ilvl w:val="0"/>
          <w:numId w:val="13"/>
        </w:numPr>
        <w:jc w:val="both"/>
        <w:rPr>
          <w:sz w:val="22"/>
        </w:rPr>
      </w:pPr>
      <w:r w:rsidRPr="00F81F1C">
        <w:rPr>
          <w:sz w:val="22"/>
        </w:rPr>
        <w:t xml:space="preserve">Del libro </w:t>
      </w:r>
      <w:r w:rsidRPr="00094BA6">
        <w:rPr>
          <w:b/>
          <w:i/>
          <w:sz w:val="22"/>
        </w:rPr>
        <w:t>Trame e intrecci - 300 pagine per leggere</w:t>
      </w:r>
      <w:r w:rsidRPr="00F81F1C">
        <w:rPr>
          <w:sz w:val="22"/>
        </w:rPr>
        <w:t>, leggi i seguenti brani, producendo per ciascuno di essi un riassunto dell’estensione di circa quindici righe e svolgendo i punti di comprensione, analisi e</w:t>
      </w:r>
      <w:r w:rsidRPr="00F81F1C">
        <w:rPr>
          <w:sz w:val="22"/>
        </w:rPr>
        <w:t xml:space="preserve"> produzione sottoindicati:</w:t>
      </w:r>
    </w:p>
    <w:p w:rsidR="0047372D" w:rsidRPr="00F81F1C" w:rsidRDefault="00A64826" w:rsidP="0047372D">
      <w:pPr>
        <w:ind w:left="708"/>
        <w:jc w:val="both"/>
        <w:rPr>
          <w:sz w:val="22"/>
        </w:rPr>
      </w:pPr>
    </w:p>
    <w:p w:rsidR="0047372D" w:rsidRPr="00F81F1C" w:rsidRDefault="00A64826" w:rsidP="00A64826">
      <w:pPr>
        <w:numPr>
          <w:ilvl w:val="0"/>
          <w:numId w:val="12"/>
        </w:numPr>
        <w:jc w:val="both"/>
        <w:rPr>
          <w:sz w:val="22"/>
        </w:rPr>
      </w:pPr>
      <w:r w:rsidRPr="00F81F1C">
        <w:rPr>
          <w:sz w:val="22"/>
        </w:rPr>
        <w:t xml:space="preserve">pp. 68-79, D.L. Sayers, </w:t>
      </w:r>
      <w:r w:rsidRPr="00F81F1C">
        <w:rPr>
          <w:i/>
          <w:sz w:val="22"/>
        </w:rPr>
        <w:t>L’uomo che sapeva</w:t>
      </w:r>
      <w:r w:rsidRPr="00F81F1C">
        <w:rPr>
          <w:sz w:val="22"/>
        </w:rPr>
        <w:t>: punti 1-22</w:t>
      </w:r>
    </w:p>
    <w:p w:rsidR="0047372D" w:rsidRPr="00F81F1C" w:rsidRDefault="00A64826" w:rsidP="00A64826">
      <w:pPr>
        <w:numPr>
          <w:ilvl w:val="0"/>
          <w:numId w:val="12"/>
        </w:numPr>
        <w:jc w:val="both"/>
        <w:rPr>
          <w:sz w:val="22"/>
        </w:rPr>
      </w:pPr>
      <w:r w:rsidRPr="00F81F1C">
        <w:rPr>
          <w:sz w:val="22"/>
        </w:rPr>
        <w:t xml:space="preserve">pp. 80-91, E. Hemingway, </w:t>
      </w:r>
      <w:r w:rsidRPr="00F81F1C">
        <w:rPr>
          <w:i/>
          <w:sz w:val="22"/>
        </w:rPr>
        <w:t>I sicari</w:t>
      </w:r>
      <w:r w:rsidRPr="00F81F1C">
        <w:rPr>
          <w:sz w:val="22"/>
        </w:rPr>
        <w:t>: punti 1-17, 21</w:t>
      </w:r>
    </w:p>
    <w:p w:rsidR="0047372D" w:rsidRPr="00F81F1C" w:rsidRDefault="00A64826" w:rsidP="00A64826">
      <w:pPr>
        <w:numPr>
          <w:ilvl w:val="0"/>
          <w:numId w:val="12"/>
        </w:numPr>
        <w:jc w:val="both"/>
        <w:rPr>
          <w:sz w:val="22"/>
        </w:rPr>
      </w:pPr>
      <w:r w:rsidRPr="00F81F1C">
        <w:rPr>
          <w:sz w:val="22"/>
        </w:rPr>
        <w:t xml:space="preserve">pp. 92-105, W. Faulkner, </w:t>
      </w:r>
      <w:r w:rsidRPr="00F81F1C">
        <w:rPr>
          <w:i/>
          <w:sz w:val="22"/>
        </w:rPr>
        <w:t>Settembre secco</w:t>
      </w:r>
      <w:r w:rsidRPr="00F81F1C">
        <w:rPr>
          <w:sz w:val="22"/>
        </w:rPr>
        <w:t>: punti 1-22</w:t>
      </w:r>
    </w:p>
    <w:p w:rsidR="0047372D" w:rsidRPr="00F81F1C" w:rsidRDefault="00A64826" w:rsidP="00A64826">
      <w:pPr>
        <w:numPr>
          <w:ilvl w:val="0"/>
          <w:numId w:val="12"/>
        </w:numPr>
        <w:jc w:val="both"/>
        <w:rPr>
          <w:sz w:val="22"/>
        </w:rPr>
      </w:pPr>
      <w:r w:rsidRPr="00F81F1C">
        <w:rPr>
          <w:sz w:val="22"/>
        </w:rPr>
        <w:t xml:space="preserve">pp. 106-117, J. Joyce, </w:t>
      </w:r>
      <w:r w:rsidRPr="00F81F1C">
        <w:rPr>
          <w:i/>
          <w:sz w:val="22"/>
        </w:rPr>
        <w:t>Contropartita</w:t>
      </w:r>
      <w:r w:rsidRPr="00F81F1C">
        <w:rPr>
          <w:sz w:val="22"/>
        </w:rPr>
        <w:t xml:space="preserve">: punti 1-30, 32 </w:t>
      </w:r>
    </w:p>
    <w:p w:rsidR="0047372D" w:rsidRPr="00F81F1C" w:rsidRDefault="00A64826" w:rsidP="0047372D">
      <w:pPr>
        <w:jc w:val="both"/>
        <w:rPr>
          <w:sz w:val="22"/>
        </w:rPr>
      </w:pPr>
    </w:p>
    <w:p w:rsidR="0047372D" w:rsidRPr="00DE1A2A" w:rsidRDefault="00A64826" w:rsidP="00A64826">
      <w:pPr>
        <w:numPr>
          <w:ilvl w:val="0"/>
          <w:numId w:val="26"/>
        </w:numPr>
        <w:spacing w:line="360" w:lineRule="auto"/>
        <w:jc w:val="both"/>
      </w:pPr>
      <w:r w:rsidRPr="00094BA6">
        <w:rPr>
          <w:b/>
          <w:sz w:val="22"/>
        </w:rPr>
        <w:t>PRODUZIONE</w:t>
      </w:r>
      <w:r w:rsidRPr="00094BA6">
        <w:t>:</w:t>
      </w:r>
      <w:r w:rsidRPr="00DE1A2A">
        <w:t xml:space="preserve"> </w:t>
      </w:r>
      <w:r w:rsidRPr="00094BA6">
        <w:rPr>
          <w:sz w:val="22"/>
          <w:u w:val="single"/>
        </w:rPr>
        <w:t>cons</w:t>
      </w:r>
      <w:r w:rsidRPr="00094BA6">
        <w:rPr>
          <w:sz w:val="22"/>
          <w:u w:val="single"/>
        </w:rPr>
        <w:t>iglio</w:t>
      </w:r>
      <w:r w:rsidRPr="00094BA6">
        <w:rPr>
          <w:sz w:val="22"/>
        </w:rPr>
        <w:t xml:space="preserve"> anche a te di svolgere gli elaborati proposti al punto </w:t>
      </w:r>
      <w:r w:rsidRPr="00094BA6">
        <w:rPr>
          <w:b/>
          <w:sz w:val="22"/>
        </w:rPr>
        <w:t>4</w:t>
      </w:r>
      <w:r w:rsidRPr="00094BA6">
        <w:rPr>
          <w:sz w:val="22"/>
        </w:rPr>
        <w:t xml:space="preserve"> degli esercizi assegnati alla classe.</w:t>
      </w:r>
    </w:p>
    <w:p w:rsidR="0047372D" w:rsidRPr="00F81F1C" w:rsidRDefault="00A64826" w:rsidP="0047372D">
      <w:pPr>
        <w:jc w:val="both"/>
        <w:rPr>
          <w:sz w:val="22"/>
        </w:rPr>
      </w:pPr>
    </w:p>
    <w:p w:rsidR="0047372D" w:rsidRPr="008A2983" w:rsidRDefault="00A64826" w:rsidP="0047372D">
      <w:pPr>
        <w:pStyle w:val="Stile1"/>
        <w:spacing w:line="360" w:lineRule="auto"/>
        <w:rPr>
          <w:sz w:val="22"/>
          <w:szCs w:val="22"/>
        </w:rPr>
      </w:pPr>
    </w:p>
    <w:p w:rsidR="0047372D" w:rsidRPr="00DE1A2A" w:rsidRDefault="00A64826">
      <w:pPr>
        <w:pStyle w:val="Stile1"/>
        <w:spacing w:line="360" w:lineRule="auto"/>
        <w:rPr>
          <w:sz w:val="22"/>
          <w:szCs w:val="26"/>
        </w:rPr>
      </w:pPr>
    </w:p>
    <w:p w:rsidR="0047372D" w:rsidRPr="00DE1A2A" w:rsidRDefault="00A64826" w:rsidP="0047372D">
      <w:pPr>
        <w:pStyle w:val="Stile1"/>
        <w:spacing w:line="360" w:lineRule="auto"/>
        <w:ind w:left="283"/>
        <w:rPr>
          <w:sz w:val="22"/>
          <w:szCs w:val="26"/>
        </w:rPr>
      </w:pPr>
      <w:r w:rsidRPr="00DE1A2A">
        <w:rPr>
          <w:sz w:val="22"/>
          <w:szCs w:val="26"/>
        </w:rPr>
        <w:t>Busto Arsizio, 7/6/2013                                                                        L’insegnante</w:t>
      </w:r>
    </w:p>
    <w:p w:rsidR="0047372D" w:rsidRPr="00DE1A2A" w:rsidRDefault="00A64826" w:rsidP="0047372D">
      <w:pPr>
        <w:pStyle w:val="Stile1"/>
        <w:spacing w:line="360" w:lineRule="auto"/>
        <w:rPr>
          <w:sz w:val="22"/>
          <w:szCs w:val="26"/>
        </w:rPr>
      </w:pPr>
      <w:r w:rsidRPr="00DE1A2A">
        <w:rPr>
          <w:sz w:val="22"/>
          <w:szCs w:val="26"/>
        </w:rPr>
        <w:t xml:space="preserve">                                            </w:t>
      </w:r>
      <w:r w:rsidRPr="00DE1A2A">
        <w:rPr>
          <w:sz w:val="22"/>
          <w:szCs w:val="26"/>
        </w:rPr>
        <w:t xml:space="preserve">                                                                       Anna Elena Barbatti</w:t>
      </w:r>
    </w:p>
    <w:p w:rsidR="0047372D" w:rsidRPr="00DE1A2A" w:rsidRDefault="00A64826" w:rsidP="0047372D">
      <w:pPr>
        <w:pStyle w:val="Stile1"/>
        <w:spacing w:line="360" w:lineRule="auto"/>
        <w:rPr>
          <w:sz w:val="22"/>
          <w:szCs w:val="26"/>
        </w:rPr>
      </w:pPr>
    </w:p>
    <w:p w:rsidR="0047372D" w:rsidRPr="00DE1A2A" w:rsidRDefault="00A64826" w:rsidP="0047372D">
      <w:pPr>
        <w:pStyle w:val="Stile1"/>
        <w:spacing w:line="360" w:lineRule="auto"/>
        <w:rPr>
          <w:sz w:val="22"/>
          <w:szCs w:val="26"/>
        </w:rPr>
      </w:pPr>
    </w:p>
    <w:p w:rsidR="0047372D" w:rsidRPr="00DE1A2A" w:rsidRDefault="00A64826" w:rsidP="0047372D">
      <w:pPr>
        <w:pStyle w:val="Stile1"/>
        <w:spacing w:line="360" w:lineRule="auto"/>
        <w:rPr>
          <w:sz w:val="22"/>
          <w:szCs w:val="26"/>
        </w:rPr>
      </w:pPr>
    </w:p>
    <w:p w:rsidR="0047372D" w:rsidRDefault="00A64826" w:rsidP="0047372D">
      <w:pPr>
        <w:pStyle w:val="Stile1"/>
        <w:spacing w:line="360" w:lineRule="auto"/>
      </w:pP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  <w:t>Gli alunni</w:t>
      </w:r>
    </w:p>
    <w:sectPr w:rsidR="0047372D" w:rsidSect="0047372D">
      <w:pgSz w:w="12240" w:h="15840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26" w:rsidRDefault="00A64826">
      <w:r>
        <w:separator/>
      </w:r>
    </w:p>
  </w:endnote>
  <w:endnote w:type="continuationSeparator" w:id="1">
    <w:p w:rsidR="00A64826" w:rsidRDefault="00A6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26" w:rsidRDefault="00A64826">
      <w:r>
        <w:separator/>
      </w:r>
    </w:p>
  </w:footnote>
  <w:footnote w:type="continuationSeparator" w:id="1">
    <w:p w:rsidR="00A64826" w:rsidRDefault="00A64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2A47BC"/>
    <w:lvl w:ilvl="0">
      <w:numFmt w:val="bullet"/>
      <w:lvlText w:val="*"/>
      <w:lvlJc w:val="left"/>
    </w:lvl>
  </w:abstractNum>
  <w:abstractNum w:abstractNumId="1">
    <w:nsid w:val="000C0CFE"/>
    <w:multiLevelType w:val="hybridMultilevel"/>
    <w:tmpl w:val="D73001F6"/>
    <w:lvl w:ilvl="0" w:tplc="D376D5BA">
      <w:numFmt w:val="bullet"/>
      <w:lvlText w:val=""/>
      <w:lvlJc w:val="left"/>
      <w:pPr>
        <w:tabs>
          <w:tab w:val="num" w:pos="284"/>
        </w:tabs>
        <w:ind w:left="284" w:hanging="284"/>
      </w:pPr>
      <w:rPr>
        <w:rFonts w:ascii="Monotype Sorts" w:hAnsi="Monotype Sorts" w:hint="default"/>
      </w:rPr>
    </w:lvl>
    <w:lvl w:ilvl="1" w:tplc="B2383C9C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2" w:tplc="950CB3AE">
      <w:start w:val="1"/>
      <w:numFmt w:val="decimal"/>
      <w:lvlText w:val="%3)"/>
      <w:legacy w:legacy="1" w:legacySpace="0" w:legacyIndent="283"/>
      <w:lvlJc w:val="left"/>
      <w:pPr>
        <w:ind w:left="2083" w:hanging="283"/>
      </w:pPr>
      <w:rPr>
        <w:rFonts w:hint="default"/>
        <w:b w:val="0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32AD0"/>
    <w:multiLevelType w:val="hybridMultilevel"/>
    <w:tmpl w:val="6688FE5E"/>
    <w:lvl w:ilvl="0" w:tplc="8248EF5E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hint="default"/>
        <w:sz w:val="24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63CB2"/>
    <w:multiLevelType w:val="hybridMultilevel"/>
    <w:tmpl w:val="61CE7CB0"/>
    <w:lvl w:ilvl="0" w:tplc="7536BE3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44AC7"/>
    <w:multiLevelType w:val="hybridMultilevel"/>
    <w:tmpl w:val="15468126"/>
    <w:lvl w:ilvl="0" w:tplc="F3681F80">
      <w:start w:val="1"/>
      <w:numFmt w:val="bullet"/>
      <w:lvlText w:val="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52B7D"/>
    <w:multiLevelType w:val="hybridMultilevel"/>
    <w:tmpl w:val="169E0458"/>
    <w:lvl w:ilvl="0" w:tplc="7536BE3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102E1"/>
    <w:multiLevelType w:val="hybridMultilevel"/>
    <w:tmpl w:val="3D64ACE8"/>
    <w:lvl w:ilvl="0" w:tplc="7536BE3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E6B76"/>
    <w:multiLevelType w:val="hybridMultilevel"/>
    <w:tmpl w:val="DF6A96AC"/>
    <w:lvl w:ilvl="0" w:tplc="9680DCC2">
      <w:start w:val="1"/>
      <w:numFmt w:val="bullet"/>
      <w:lvlText w:val="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hint="default"/>
        <w:b w:val="0"/>
        <w:sz w:val="22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14766"/>
    <w:multiLevelType w:val="hybridMultilevel"/>
    <w:tmpl w:val="9B964F6A"/>
    <w:lvl w:ilvl="0" w:tplc="7536BE3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07D9D"/>
    <w:multiLevelType w:val="hybridMultilevel"/>
    <w:tmpl w:val="A8462E3A"/>
    <w:lvl w:ilvl="0" w:tplc="F3681F80">
      <w:start w:val="1"/>
      <w:numFmt w:val="bullet"/>
      <w:lvlText w:val="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93D17"/>
    <w:multiLevelType w:val="hybridMultilevel"/>
    <w:tmpl w:val="B5923820"/>
    <w:lvl w:ilvl="0" w:tplc="4880A346">
      <w:start w:val="1"/>
      <w:numFmt w:val="bullet"/>
      <w:lvlText w:val="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880A346">
      <w:start w:val="1"/>
      <w:numFmt w:val="bullet"/>
      <w:lvlText w:val="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6573B7"/>
    <w:multiLevelType w:val="hybridMultilevel"/>
    <w:tmpl w:val="F48AF732"/>
    <w:lvl w:ilvl="0" w:tplc="578E854C">
      <w:start w:val="1"/>
      <w:numFmt w:val="bullet"/>
      <w:lvlText w:val="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93536"/>
    <w:multiLevelType w:val="hybridMultilevel"/>
    <w:tmpl w:val="136201CE"/>
    <w:lvl w:ilvl="0" w:tplc="7536BE3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D182C"/>
    <w:multiLevelType w:val="hybridMultilevel"/>
    <w:tmpl w:val="C742C2AE"/>
    <w:lvl w:ilvl="0" w:tplc="841E3E26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sz w:val="22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8047E"/>
    <w:multiLevelType w:val="hybridMultilevel"/>
    <w:tmpl w:val="1BAC1D14"/>
    <w:lvl w:ilvl="0" w:tplc="F3681F80">
      <w:start w:val="1"/>
      <w:numFmt w:val="bullet"/>
      <w:lvlText w:val="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B5C0C"/>
    <w:multiLevelType w:val="hybridMultilevel"/>
    <w:tmpl w:val="9AB8019C"/>
    <w:lvl w:ilvl="0" w:tplc="40A28B6C">
      <w:start w:val="1"/>
      <w:numFmt w:val="bullet"/>
      <w:lvlText w:val="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15472"/>
    <w:multiLevelType w:val="hybridMultilevel"/>
    <w:tmpl w:val="AAEA5EEA"/>
    <w:lvl w:ilvl="0" w:tplc="8ABEDA3A">
      <w:start w:val="4"/>
      <w:numFmt w:val="bullet"/>
      <w:lvlText w:val="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sz w:val="26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694C73"/>
    <w:multiLevelType w:val="hybridMultilevel"/>
    <w:tmpl w:val="3C7824F6"/>
    <w:lvl w:ilvl="0" w:tplc="578E854C">
      <w:start w:val="1"/>
      <w:numFmt w:val="bullet"/>
      <w:lvlText w:val="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85F59"/>
    <w:multiLevelType w:val="hybridMultilevel"/>
    <w:tmpl w:val="622EEB68"/>
    <w:lvl w:ilvl="0" w:tplc="4880A346">
      <w:start w:val="1"/>
      <w:numFmt w:val="bullet"/>
      <w:lvlText w:val="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612DB"/>
    <w:multiLevelType w:val="hybridMultilevel"/>
    <w:tmpl w:val="13CE3574"/>
    <w:lvl w:ilvl="0" w:tplc="578E854C">
      <w:start w:val="1"/>
      <w:numFmt w:val="bullet"/>
      <w:lvlText w:val="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2C2384"/>
    <w:multiLevelType w:val="hybridMultilevel"/>
    <w:tmpl w:val="D3CCD3B6"/>
    <w:lvl w:ilvl="0" w:tplc="4BA46A24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 w:tplc="A35A5DD8">
      <w:start w:val="4"/>
      <w:numFmt w:val="bullet"/>
      <w:lvlText w:val="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</w:rPr>
    </w:lvl>
    <w:lvl w:ilvl="2" w:tplc="ABDAE578">
      <w:numFmt w:val="bullet"/>
      <w:lvlText w:val=""/>
      <w:legacy w:legacy="1" w:legacySpace="0" w:legacyIndent="283"/>
      <w:lvlJc w:val="left"/>
      <w:pPr>
        <w:ind w:left="2263" w:hanging="283"/>
      </w:pPr>
      <w:rPr>
        <w:rFonts w:ascii="Symbol" w:eastAsia="Times New Roman" w:hAnsi="Symbol" w:hint="default"/>
        <w:b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50783A"/>
    <w:multiLevelType w:val="hybridMultilevel"/>
    <w:tmpl w:val="29FC2A0C"/>
    <w:lvl w:ilvl="0" w:tplc="7536BE3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86721"/>
    <w:multiLevelType w:val="hybridMultilevel"/>
    <w:tmpl w:val="AA10C8CC"/>
    <w:lvl w:ilvl="0" w:tplc="42A44CFE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F6B06"/>
    <w:multiLevelType w:val="hybridMultilevel"/>
    <w:tmpl w:val="4594D4A4"/>
    <w:lvl w:ilvl="0" w:tplc="578E854C">
      <w:start w:val="1"/>
      <w:numFmt w:val="bullet"/>
      <w:lvlText w:val="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3C1377"/>
    <w:multiLevelType w:val="hybridMultilevel"/>
    <w:tmpl w:val="DCC4012C"/>
    <w:lvl w:ilvl="0" w:tplc="F3681F80">
      <w:start w:val="1"/>
      <w:numFmt w:val="bullet"/>
      <w:lvlText w:val="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21"/>
  </w:num>
  <w:num w:numId="11">
    <w:abstractNumId w:val="12"/>
  </w:num>
  <w:num w:numId="12">
    <w:abstractNumId w:val="3"/>
  </w:num>
  <w:num w:numId="13">
    <w:abstractNumId w:val="18"/>
  </w:num>
  <w:num w:numId="14">
    <w:abstractNumId w:val="7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  <w:num w:numId="20">
    <w:abstractNumId w:val="24"/>
  </w:num>
  <w:num w:numId="21">
    <w:abstractNumId w:val="23"/>
  </w:num>
  <w:num w:numId="22">
    <w:abstractNumId w:val="4"/>
  </w:num>
  <w:num w:numId="23">
    <w:abstractNumId w:val="19"/>
  </w:num>
  <w:num w:numId="24">
    <w:abstractNumId w:val="20"/>
  </w:num>
  <w:num w:numId="25">
    <w:abstractNumId w:val="15"/>
  </w:num>
  <w:num w:numId="26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01E0"/>
    <w:rsid w:val="009F7767"/>
    <w:rsid w:val="00A6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4D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9234DD"/>
    <w:pPr>
      <w:spacing w:before="100" w:beforeAutospacing="1" w:after="100" w:afterAutospacing="1"/>
    </w:pPr>
  </w:style>
  <w:style w:type="paragraph" w:customStyle="1" w:styleId="Stile1">
    <w:name w:val="Stile1"/>
    <w:basedOn w:val="Normale"/>
    <w:rsid w:val="006D238E"/>
    <w:pPr>
      <w:jc w:val="both"/>
    </w:pPr>
    <w:rPr>
      <w:kern w:val="28"/>
    </w:rPr>
  </w:style>
  <w:style w:type="paragraph" w:customStyle="1" w:styleId="LL">
    <w:name w:val="LL"/>
    <w:basedOn w:val="Stile1"/>
    <w:rsid w:val="006D238E"/>
    <w:pPr>
      <w:ind w:left="283" w:hanging="283"/>
    </w:pPr>
  </w:style>
  <w:style w:type="paragraph" w:styleId="Testonotaapidipagina">
    <w:name w:val="footnote text"/>
    <w:basedOn w:val="Normale"/>
    <w:semiHidden/>
    <w:rsid w:val="006D238E"/>
  </w:style>
  <w:style w:type="character" w:styleId="Rimandonotaapidipagina">
    <w:name w:val="footnote reference"/>
    <w:basedOn w:val="Carpredefinitoparagrafo"/>
    <w:semiHidden/>
    <w:rsid w:val="006D2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liceocrespi</Company>
  <LinksUpToDate>false</LinksUpToDate>
  <CharactersWithSpaces>9823</CharactersWithSpaces>
  <SharedDoc>false</SharedDoc>
  <HLinks>
    <vt:vector size="12" baseType="variant"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ANNAELENA 2004</dc:creator>
  <cp:keywords/>
  <cp:lastModifiedBy>nello</cp:lastModifiedBy>
  <cp:revision>2</cp:revision>
  <cp:lastPrinted>2012-06-07T21:17:00Z</cp:lastPrinted>
  <dcterms:created xsi:type="dcterms:W3CDTF">2013-06-11T10:26:00Z</dcterms:created>
  <dcterms:modified xsi:type="dcterms:W3CDTF">2013-06-11T10:26:00Z</dcterms:modified>
</cp:coreProperties>
</file>