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701"/>
        <w:gridCol w:w="6379"/>
        <w:gridCol w:w="1903"/>
      </w:tblGrid>
      <w:tr w:rsidR="00F64CB8">
        <w:trPr>
          <w:trHeight w:val="2235"/>
        </w:trPr>
        <w:tc>
          <w:tcPr>
            <w:tcW w:w="1701" w:type="dxa"/>
            <w:tcBorders>
              <w:top w:val="single" w:sz="4" w:space="0" w:color="000000"/>
              <w:left w:val="single" w:sz="4" w:space="0" w:color="000000"/>
              <w:bottom w:val="single" w:sz="4" w:space="0" w:color="000000"/>
            </w:tcBorders>
            <w:shd w:val="clear" w:color="auto" w:fill="auto"/>
          </w:tcPr>
          <w:p w:rsidR="00D64681" w:rsidRDefault="004D340F">
            <w:pPr>
              <w:autoSpaceDE w:val="0"/>
              <w:snapToGrid w:val="0"/>
              <w:jc w:val="center"/>
            </w:pPr>
          </w:p>
          <w:p w:rsidR="00D64681" w:rsidRDefault="004D340F">
            <w:pPr>
              <w:autoSpaceDE w:val="0"/>
              <w:jc w:val="center"/>
            </w:pPr>
          </w:p>
          <w:p w:rsidR="00D64681" w:rsidRDefault="004D340F">
            <w:pPr>
              <w:autoSpaceDE w:val="0"/>
              <w:jc w:val="center"/>
              <w:rPr>
                <w:sz w:val="16"/>
                <w:szCs w:val="16"/>
              </w:rPr>
            </w:pPr>
            <w:r>
              <w:rPr>
                <w:noProof/>
              </w:rPr>
              <w:drawing>
                <wp:inline distT="0" distB="0" distL="0" distR="0">
                  <wp:extent cx="869950" cy="774700"/>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69950" cy="774700"/>
                          </a:xfrm>
                          <a:prstGeom prst="rect">
                            <a:avLst/>
                          </a:prstGeom>
                          <a:solidFill>
                            <a:srgbClr val="FFFFFF"/>
                          </a:solidFill>
                          <a:ln w="9525">
                            <a:noFill/>
                            <a:miter lim="800000"/>
                            <a:headEnd/>
                            <a:tailEnd/>
                          </a:ln>
                        </pic:spPr>
                      </pic:pic>
                    </a:graphicData>
                  </a:graphic>
                </wp:inline>
              </w:drawing>
            </w:r>
          </w:p>
        </w:tc>
        <w:tc>
          <w:tcPr>
            <w:tcW w:w="6379" w:type="dxa"/>
            <w:tcBorders>
              <w:top w:val="single" w:sz="4" w:space="0" w:color="000000"/>
              <w:left w:val="single" w:sz="4" w:space="0" w:color="000000"/>
              <w:bottom w:val="single" w:sz="4" w:space="0" w:color="000000"/>
            </w:tcBorders>
            <w:shd w:val="clear" w:color="auto" w:fill="auto"/>
          </w:tcPr>
          <w:p w:rsidR="00D64681" w:rsidRDefault="004D340F" w:rsidP="00F64CB8">
            <w:pPr>
              <w:autoSpaceDE w:val="0"/>
              <w:jc w:val="center"/>
              <w:rPr>
                <w:b/>
                <w:bCs/>
                <w:color w:val="000000"/>
                <w:sz w:val="16"/>
                <w:szCs w:val="16"/>
              </w:rPr>
            </w:pPr>
            <w:r>
              <w:rPr>
                <w:noProof/>
              </w:rPr>
              <w:drawing>
                <wp:inline distT="0" distB="0" distL="0" distR="0">
                  <wp:extent cx="558800" cy="6286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58800" cy="628650"/>
                          </a:xfrm>
                          <a:prstGeom prst="rect">
                            <a:avLst/>
                          </a:prstGeom>
                          <a:solidFill>
                            <a:srgbClr val="FFFFFF"/>
                          </a:solidFill>
                          <a:ln w="9525">
                            <a:noFill/>
                            <a:miter lim="800000"/>
                            <a:headEnd/>
                            <a:tailEnd/>
                          </a:ln>
                        </pic:spPr>
                      </pic:pic>
                    </a:graphicData>
                  </a:graphic>
                </wp:inline>
              </w:drawing>
            </w:r>
            <w:r>
              <w:rPr>
                <w:b/>
                <w:bCs/>
                <w:color w:val="000000"/>
                <w:sz w:val="16"/>
                <w:szCs w:val="16"/>
              </w:rPr>
              <w:t xml:space="preserve">   </w:t>
            </w:r>
          </w:p>
          <w:p w:rsidR="00F64CB8" w:rsidRPr="00C47CEE" w:rsidRDefault="004D340F" w:rsidP="00F64CB8">
            <w:pPr>
              <w:pStyle w:val="NormaleWeb"/>
              <w:spacing w:before="0" w:beforeAutospacing="0" w:after="0" w:afterAutospacing="0"/>
              <w:rPr>
                <w:b/>
                <w:bCs/>
                <w:color w:val="000000"/>
                <w:sz w:val="20"/>
                <w:szCs w:val="20"/>
              </w:rPr>
            </w:pPr>
            <w:r w:rsidRPr="00C47CEE">
              <w:rPr>
                <w:b/>
                <w:bCs/>
                <w:color w:val="000000"/>
                <w:sz w:val="20"/>
                <w:szCs w:val="20"/>
              </w:rPr>
              <w:t xml:space="preserve">ISTITUTO DI ISTRUZIONE SECONDARIA  “DANIELE CRESPI” </w:t>
            </w:r>
          </w:p>
          <w:p w:rsidR="00F64CB8" w:rsidRPr="003F1440" w:rsidRDefault="004D340F" w:rsidP="00F64CB8">
            <w:pPr>
              <w:pStyle w:val="NormaleWeb"/>
              <w:spacing w:before="0" w:beforeAutospacing="0" w:after="0" w:afterAutospacing="0"/>
              <w:jc w:val="center"/>
              <w:rPr>
                <w:b/>
                <w:bCs/>
                <w:i/>
                <w:sz w:val="18"/>
                <w:szCs w:val="18"/>
              </w:rPr>
            </w:pPr>
            <w:r w:rsidRPr="003F1440">
              <w:rPr>
                <w:b/>
                <w:bCs/>
                <w:i/>
                <w:sz w:val="18"/>
                <w:szCs w:val="18"/>
              </w:rPr>
              <w:t>Liceo Internazionale Classico e  Linguistico VAPC02701R</w:t>
            </w:r>
          </w:p>
          <w:p w:rsidR="00F64CB8" w:rsidRPr="003F1440" w:rsidRDefault="004D340F" w:rsidP="00F64CB8">
            <w:pPr>
              <w:pStyle w:val="NormaleWeb"/>
              <w:spacing w:before="0" w:beforeAutospacing="0" w:after="0" w:afterAutospacing="0"/>
              <w:jc w:val="center"/>
              <w:rPr>
                <w:b/>
                <w:i/>
                <w:sz w:val="18"/>
                <w:szCs w:val="18"/>
              </w:rPr>
            </w:pPr>
            <w:r w:rsidRPr="003F1440">
              <w:rPr>
                <w:b/>
                <w:i/>
                <w:sz w:val="18"/>
                <w:szCs w:val="18"/>
              </w:rPr>
              <w:t xml:space="preserve"> </w:t>
            </w:r>
            <w:r w:rsidRPr="003F1440">
              <w:rPr>
                <w:b/>
                <w:bCs/>
                <w:i/>
                <w:sz w:val="18"/>
                <w:szCs w:val="18"/>
              </w:rPr>
              <w:t>Liceo delle Scienze Umane VAPM027011</w:t>
            </w:r>
          </w:p>
          <w:p w:rsidR="00F64CB8" w:rsidRPr="003F1440" w:rsidRDefault="004D340F" w:rsidP="00F64CB8">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F64CB8" w:rsidRPr="0059274E" w:rsidRDefault="004D340F" w:rsidP="00F64CB8">
            <w:pPr>
              <w:autoSpaceDE w:val="0"/>
              <w:autoSpaceDN w:val="0"/>
              <w:adjustRightInd w:val="0"/>
              <w:jc w:val="center"/>
              <w:rPr>
                <w:color w:val="000000"/>
                <w:sz w:val="18"/>
                <w:szCs w:val="18"/>
                <w:lang w:val="fr-FR"/>
              </w:rPr>
            </w:pPr>
            <w:hyperlink r:id="rId7" w:history="1">
              <w:r w:rsidRPr="0059274E">
                <w:rPr>
                  <w:b/>
                  <w:bCs/>
                  <w:color w:val="0000FF"/>
                  <w:sz w:val="18"/>
                  <w:u w:val="single"/>
                  <w:lang w:val="fr-FR"/>
                </w:rPr>
                <w:t>www.liceocr</w:t>
              </w:r>
              <w:r w:rsidRPr="0059274E">
                <w:rPr>
                  <w:b/>
                  <w:bCs/>
                  <w:color w:val="0000FF"/>
                  <w:sz w:val="18"/>
                  <w:u w:val="single"/>
                  <w:lang w:val="fr-FR"/>
                </w:rPr>
                <w:t>espi.it</w:t>
              </w:r>
            </w:hyperlink>
            <w:r w:rsidRPr="0059274E">
              <w:rPr>
                <w:b/>
                <w:bCs/>
                <w:color w:val="000000"/>
                <w:sz w:val="18"/>
                <w:szCs w:val="18"/>
                <w:lang w:val="fr-FR"/>
              </w:rPr>
              <w:t>-</w:t>
            </w:r>
            <w:r w:rsidRPr="0059274E">
              <w:rPr>
                <w:b/>
                <w:bCs/>
                <w:i/>
                <w:iCs/>
                <w:color w:val="000000"/>
                <w:sz w:val="18"/>
                <w:szCs w:val="18"/>
                <w:lang w:val="fr-FR"/>
              </w:rPr>
              <w:t xml:space="preserve">Tel. 0331 633256 - Fax 0331 674770 - E-mail: </w:t>
            </w:r>
            <w:hyperlink r:id="rId8" w:history="1">
              <w:r w:rsidRPr="0059274E">
                <w:rPr>
                  <w:b/>
                  <w:bCs/>
                  <w:i/>
                  <w:iCs/>
                  <w:color w:val="0000FF"/>
                  <w:sz w:val="18"/>
                  <w:u w:val="single"/>
                  <w:lang w:val="fr-FR"/>
                </w:rPr>
                <w:t>lccrespi@tin.it</w:t>
              </w:r>
            </w:hyperlink>
          </w:p>
          <w:p w:rsidR="00F64CB8" w:rsidRDefault="004D340F">
            <w:pPr>
              <w:autoSpaceDE w:val="0"/>
              <w:jc w:val="center"/>
              <w:rPr>
                <w:bCs/>
                <w:color w:val="000000"/>
                <w:sz w:val="18"/>
                <w:szCs w:val="18"/>
              </w:rPr>
            </w:pPr>
            <w:r w:rsidRPr="0059274E">
              <w:rPr>
                <w:color w:val="000000"/>
                <w:sz w:val="16"/>
                <w:szCs w:val="16"/>
                <w:lang w:val="fr-FR"/>
              </w:rPr>
              <w:t xml:space="preserve">C.F. 81009350125 – Cod.Min. </w:t>
            </w:r>
            <w:r w:rsidRPr="0059274E">
              <w:rPr>
                <w:bCs/>
                <w:color w:val="000000"/>
                <w:sz w:val="18"/>
                <w:szCs w:val="18"/>
                <w:lang w:val="fr-FR"/>
              </w:rPr>
              <w:t>VAIS02700D</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CB8" w:rsidRDefault="004D340F">
            <w:pPr>
              <w:autoSpaceDE w:val="0"/>
              <w:snapToGrid w:val="0"/>
              <w:ind w:right="-70"/>
              <w:rPr>
                <w:sz w:val="14"/>
                <w:szCs w:val="14"/>
                <w:lang w:val="it-IT"/>
              </w:rPr>
            </w:pPr>
          </w:p>
          <w:p w:rsidR="00F64CB8" w:rsidRDefault="004D340F">
            <w:pPr>
              <w:autoSpaceDE w:val="0"/>
              <w:rPr>
                <w:color w:val="000000"/>
                <w:sz w:val="14"/>
                <w:szCs w:val="14"/>
              </w:rPr>
            </w:pPr>
            <w:r>
              <w:rPr>
                <w:noProof/>
                <w:color w:val="000000"/>
                <w:sz w:val="14"/>
                <w:szCs w:val="14"/>
              </w:rPr>
              <w:drawing>
                <wp:inline distT="0" distB="0" distL="0" distR="0">
                  <wp:extent cx="1047750" cy="62865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47750" cy="628650"/>
                          </a:xfrm>
                          <a:prstGeom prst="rect">
                            <a:avLst/>
                          </a:prstGeom>
                          <a:solidFill>
                            <a:srgbClr val="FFFFFF"/>
                          </a:solidFill>
                          <a:ln w="9525">
                            <a:noFill/>
                            <a:miter lim="800000"/>
                            <a:headEnd/>
                            <a:tailEnd/>
                          </a:ln>
                        </pic:spPr>
                      </pic:pic>
                    </a:graphicData>
                  </a:graphic>
                </wp:inline>
              </w:drawing>
            </w:r>
          </w:p>
          <w:p w:rsidR="00F64CB8" w:rsidRDefault="004D340F">
            <w:pPr>
              <w:autoSpaceDE w:val="0"/>
              <w:rPr>
                <w:color w:val="000000"/>
                <w:sz w:val="14"/>
                <w:szCs w:val="14"/>
              </w:rPr>
            </w:pPr>
          </w:p>
          <w:p w:rsidR="00F64CB8" w:rsidRDefault="004D340F" w:rsidP="00F64CB8">
            <w:pPr>
              <w:autoSpaceDE w:val="0"/>
              <w:rPr>
                <w:b/>
                <w:szCs w:val="20"/>
              </w:rPr>
            </w:pPr>
            <w:r>
              <w:rPr>
                <w:b/>
                <w:szCs w:val="20"/>
              </w:rPr>
              <w:t>CertINT® 2012</w:t>
            </w:r>
          </w:p>
        </w:tc>
      </w:tr>
    </w:tbl>
    <w:p w:rsidR="00F64CB8" w:rsidRDefault="004D340F">
      <w:pPr>
        <w:pStyle w:val="Stile1"/>
        <w:spacing w:line="360" w:lineRule="auto"/>
        <w:rPr>
          <w:sz w:val="26"/>
          <w:szCs w:val="26"/>
        </w:rPr>
      </w:pPr>
    </w:p>
    <w:p w:rsidR="00F64CB8" w:rsidRPr="009C2B93" w:rsidRDefault="004D340F" w:rsidP="00F64CB8">
      <w:pPr>
        <w:pStyle w:val="Stile1"/>
        <w:spacing w:line="480" w:lineRule="auto"/>
      </w:pPr>
      <w:r w:rsidRPr="009C2B93">
        <w:t>A.S. 2012/2013</w:t>
      </w:r>
      <w:r w:rsidRPr="009C2B93">
        <w:rPr>
          <w:b/>
          <w:szCs w:val="28"/>
        </w:rPr>
        <w:tab/>
      </w:r>
      <w:r w:rsidRPr="009C2B93">
        <w:rPr>
          <w:b/>
          <w:szCs w:val="28"/>
        </w:rPr>
        <w:tab/>
      </w:r>
      <w:r w:rsidRPr="009C2B93">
        <w:rPr>
          <w:b/>
          <w:szCs w:val="28"/>
        </w:rPr>
        <w:tab/>
      </w:r>
      <w:r w:rsidRPr="009C2B93">
        <w:rPr>
          <w:b/>
          <w:szCs w:val="28"/>
        </w:rPr>
        <w:tab/>
      </w:r>
      <w:r w:rsidRPr="009C2B93">
        <w:rPr>
          <w:b/>
          <w:szCs w:val="28"/>
        </w:rPr>
        <w:tab/>
      </w:r>
      <w:r w:rsidRPr="009C2B93">
        <w:rPr>
          <w:b/>
          <w:szCs w:val="28"/>
        </w:rPr>
        <w:tab/>
      </w:r>
      <w:r w:rsidRPr="009C2B93">
        <w:rPr>
          <w:b/>
          <w:szCs w:val="28"/>
        </w:rPr>
        <w:tab/>
      </w:r>
      <w:r w:rsidRPr="009C2B93">
        <w:rPr>
          <w:b/>
          <w:szCs w:val="28"/>
        </w:rPr>
        <w:tab/>
        <w:t xml:space="preserve">                            CL. 2</w:t>
      </w:r>
      <w:r w:rsidRPr="009C2B93">
        <w:rPr>
          <w:b/>
          <w:szCs w:val="28"/>
          <w:vertAlign w:val="superscript"/>
        </w:rPr>
        <w:t>a</w:t>
      </w:r>
      <w:r w:rsidRPr="009C2B93">
        <w:rPr>
          <w:b/>
          <w:szCs w:val="28"/>
        </w:rPr>
        <w:t xml:space="preserve"> BSU</w:t>
      </w:r>
    </w:p>
    <w:p w:rsidR="00F64CB8" w:rsidRPr="00C1360B" w:rsidRDefault="004D340F" w:rsidP="00F64CB8">
      <w:pPr>
        <w:pStyle w:val="Stile1"/>
        <w:spacing w:line="480" w:lineRule="auto"/>
        <w:jc w:val="center"/>
        <w:rPr>
          <w:b/>
          <w:szCs w:val="28"/>
        </w:rPr>
      </w:pPr>
      <w:r w:rsidRPr="009C2B93">
        <w:rPr>
          <w:rFonts w:ascii="Lucida Handwriting" w:hAnsi="Lucida Handwriting"/>
          <w:b/>
          <w:szCs w:val="28"/>
        </w:rPr>
        <w:t>Compiti  di italiano per l</w:t>
      </w:r>
      <w:r w:rsidRPr="009C2B93">
        <w:rPr>
          <w:rFonts w:ascii="Lucida Handwriting" w:hAnsi="Lucida Handwriting"/>
          <w:b/>
          <w:szCs w:val="28"/>
        </w:rPr>
        <w:t>e vacanze estive</w:t>
      </w:r>
    </w:p>
    <w:p w:rsidR="00F64CB8" w:rsidRPr="00E566A1" w:rsidRDefault="004D340F" w:rsidP="00F64CB8">
      <w:pPr>
        <w:pStyle w:val="Stile1"/>
        <w:spacing w:line="480" w:lineRule="auto"/>
        <w:jc w:val="left"/>
        <w:rPr>
          <w:rFonts w:ascii="Lucida Handwriting" w:hAnsi="Lucida Handwriting"/>
          <w:b/>
          <w:sz w:val="28"/>
          <w:szCs w:val="28"/>
        </w:rPr>
      </w:pPr>
      <w:r w:rsidRPr="00351932">
        <w:rPr>
          <w:rFonts w:ascii="Lucida Handwriting" w:hAnsi="Lucida Handwriting"/>
          <w:b/>
        </w:rPr>
        <w:sym w:font="Monotype Sorts" w:char="F033"/>
      </w:r>
      <w:r w:rsidRPr="00351932">
        <w:rPr>
          <w:rFonts w:ascii="Lucida Handwriting" w:hAnsi="Lucida Handwriting"/>
          <w:b/>
        </w:rPr>
        <w:t xml:space="preserve"> Per la classe</w:t>
      </w:r>
    </w:p>
    <w:p w:rsidR="00F64CB8" w:rsidRPr="009C2B93" w:rsidRDefault="004D340F" w:rsidP="004D340F">
      <w:pPr>
        <w:pStyle w:val="Stile1"/>
        <w:numPr>
          <w:ilvl w:val="0"/>
          <w:numId w:val="2"/>
        </w:numPr>
        <w:spacing w:line="360" w:lineRule="auto"/>
        <w:rPr>
          <w:b/>
          <w:szCs w:val="26"/>
        </w:rPr>
      </w:pPr>
      <w:r w:rsidRPr="009C2B93">
        <w:rPr>
          <w:b/>
          <w:szCs w:val="26"/>
        </w:rPr>
        <w:t xml:space="preserve">LETTURA </w:t>
      </w:r>
      <w:r w:rsidRPr="009C2B93">
        <w:rPr>
          <w:szCs w:val="26"/>
        </w:rPr>
        <w:t xml:space="preserve">della </w:t>
      </w:r>
      <w:r w:rsidRPr="009C2B93">
        <w:rPr>
          <w:b/>
          <w:i/>
          <w:szCs w:val="26"/>
        </w:rPr>
        <w:t>STORIA DELLA COLONNA INFAME</w:t>
      </w:r>
      <w:r w:rsidRPr="009C2B93">
        <w:rPr>
          <w:b/>
          <w:szCs w:val="26"/>
        </w:rPr>
        <w:t xml:space="preserve"> </w:t>
      </w:r>
      <w:r w:rsidRPr="009C2B93">
        <w:rPr>
          <w:szCs w:val="26"/>
        </w:rPr>
        <w:t xml:space="preserve">di </w:t>
      </w:r>
      <w:r w:rsidRPr="009C2B93">
        <w:rPr>
          <w:b/>
          <w:szCs w:val="26"/>
        </w:rPr>
        <w:t>Alessandro Manzoni</w:t>
      </w:r>
      <w:r w:rsidRPr="009C2B93">
        <w:rPr>
          <w:szCs w:val="26"/>
        </w:rPr>
        <w:t>;</w:t>
      </w:r>
      <w:r w:rsidRPr="009C2B93">
        <w:rPr>
          <w:b/>
          <w:szCs w:val="26"/>
        </w:rPr>
        <w:t xml:space="preserve"> </w:t>
      </w:r>
      <w:r w:rsidRPr="009C2B93">
        <w:rPr>
          <w:szCs w:val="26"/>
        </w:rPr>
        <w:t>l’analisi</w:t>
      </w:r>
      <w:r w:rsidRPr="009C2B93">
        <w:rPr>
          <w:b/>
          <w:szCs w:val="26"/>
        </w:rPr>
        <w:t xml:space="preserve"> </w:t>
      </w:r>
      <w:r w:rsidRPr="009C2B93">
        <w:rPr>
          <w:szCs w:val="26"/>
        </w:rPr>
        <w:t>dell’opera verrà effettuata secondo il seguente schema</w:t>
      </w:r>
      <w:r w:rsidRPr="009C2B93">
        <w:rPr>
          <w:b/>
          <w:szCs w:val="26"/>
        </w:rPr>
        <w:t>:</w:t>
      </w:r>
    </w:p>
    <w:p w:rsidR="00F64CB8" w:rsidRPr="003828B9" w:rsidRDefault="004D340F" w:rsidP="004D340F">
      <w:pPr>
        <w:pStyle w:val="Stile1"/>
        <w:numPr>
          <w:ilvl w:val="0"/>
          <w:numId w:val="1"/>
        </w:numPr>
        <w:spacing w:line="360" w:lineRule="auto"/>
        <w:rPr>
          <w:sz w:val="22"/>
          <w:szCs w:val="26"/>
        </w:rPr>
      </w:pPr>
      <w:r w:rsidRPr="003828B9">
        <w:rPr>
          <w:sz w:val="22"/>
          <w:szCs w:val="26"/>
        </w:rPr>
        <w:t>vicende editoriali dell’opera</w:t>
      </w:r>
    </w:p>
    <w:p w:rsidR="00F64CB8" w:rsidRPr="003828B9" w:rsidRDefault="004D340F" w:rsidP="004D340F">
      <w:pPr>
        <w:pStyle w:val="Stile1"/>
        <w:numPr>
          <w:ilvl w:val="0"/>
          <w:numId w:val="1"/>
        </w:numPr>
        <w:spacing w:line="360" w:lineRule="auto"/>
        <w:rPr>
          <w:sz w:val="22"/>
          <w:szCs w:val="26"/>
        </w:rPr>
      </w:pPr>
      <w:r w:rsidRPr="003828B9">
        <w:rPr>
          <w:sz w:val="22"/>
          <w:szCs w:val="26"/>
        </w:rPr>
        <w:t>contenuti (presentazione della vicenda narrata)</w:t>
      </w:r>
    </w:p>
    <w:p w:rsidR="00F64CB8" w:rsidRPr="003828B9" w:rsidRDefault="004D340F" w:rsidP="004D340F">
      <w:pPr>
        <w:pStyle w:val="Stile1"/>
        <w:numPr>
          <w:ilvl w:val="0"/>
          <w:numId w:val="1"/>
        </w:numPr>
        <w:spacing w:line="360" w:lineRule="auto"/>
        <w:rPr>
          <w:sz w:val="22"/>
          <w:szCs w:val="26"/>
        </w:rPr>
      </w:pPr>
      <w:r w:rsidRPr="003828B9">
        <w:rPr>
          <w:sz w:val="22"/>
          <w:szCs w:val="26"/>
        </w:rPr>
        <w:t>tematiche fond</w:t>
      </w:r>
      <w:r w:rsidRPr="003828B9">
        <w:rPr>
          <w:sz w:val="22"/>
          <w:szCs w:val="26"/>
        </w:rPr>
        <w:t>amentali</w:t>
      </w:r>
    </w:p>
    <w:p w:rsidR="00F64CB8" w:rsidRPr="003828B9" w:rsidRDefault="004D340F" w:rsidP="004D340F">
      <w:pPr>
        <w:pStyle w:val="Stile1"/>
        <w:numPr>
          <w:ilvl w:val="0"/>
          <w:numId w:val="1"/>
        </w:numPr>
        <w:spacing w:line="360" w:lineRule="auto"/>
        <w:rPr>
          <w:sz w:val="22"/>
          <w:szCs w:val="26"/>
        </w:rPr>
      </w:pPr>
      <w:r w:rsidRPr="003828B9">
        <w:rPr>
          <w:sz w:val="22"/>
          <w:szCs w:val="26"/>
        </w:rPr>
        <w:t>analisi dei personaggi</w:t>
      </w:r>
    </w:p>
    <w:p w:rsidR="00F64CB8" w:rsidRPr="003828B9" w:rsidRDefault="004D340F" w:rsidP="004D340F">
      <w:pPr>
        <w:pStyle w:val="Stile1"/>
        <w:numPr>
          <w:ilvl w:val="0"/>
          <w:numId w:val="1"/>
        </w:numPr>
        <w:spacing w:line="360" w:lineRule="auto"/>
        <w:rPr>
          <w:sz w:val="22"/>
          <w:szCs w:val="26"/>
        </w:rPr>
      </w:pPr>
      <w:r w:rsidRPr="003828B9">
        <w:rPr>
          <w:sz w:val="22"/>
          <w:szCs w:val="26"/>
        </w:rPr>
        <w:t>contestualizzazione (analisi dell’epoca in cui la vicenda è ambientata)</w:t>
      </w:r>
    </w:p>
    <w:p w:rsidR="00F64CB8" w:rsidRPr="003828B9" w:rsidRDefault="004D340F" w:rsidP="004D340F">
      <w:pPr>
        <w:pStyle w:val="Stile1"/>
        <w:numPr>
          <w:ilvl w:val="0"/>
          <w:numId w:val="1"/>
        </w:numPr>
        <w:spacing w:line="360" w:lineRule="auto"/>
        <w:rPr>
          <w:sz w:val="22"/>
          <w:szCs w:val="26"/>
        </w:rPr>
      </w:pPr>
      <w:r w:rsidRPr="003828B9">
        <w:rPr>
          <w:sz w:val="22"/>
          <w:szCs w:val="26"/>
        </w:rPr>
        <w:t>il pensiero dell’autore in merito alla materia trattata</w:t>
      </w:r>
    </w:p>
    <w:p w:rsidR="00F64CB8" w:rsidRPr="003828B9" w:rsidRDefault="004D340F" w:rsidP="004D340F">
      <w:pPr>
        <w:pStyle w:val="Stile1"/>
        <w:numPr>
          <w:ilvl w:val="0"/>
          <w:numId w:val="1"/>
        </w:numPr>
        <w:spacing w:line="360" w:lineRule="auto"/>
        <w:rPr>
          <w:sz w:val="22"/>
          <w:szCs w:val="26"/>
        </w:rPr>
      </w:pPr>
      <w:r w:rsidRPr="003828B9">
        <w:rPr>
          <w:sz w:val="22"/>
          <w:szCs w:val="26"/>
        </w:rPr>
        <w:t>il concetto di “giustizia”</w:t>
      </w:r>
    </w:p>
    <w:p w:rsidR="00F64CB8" w:rsidRPr="003828B9" w:rsidRDefault="004D340F" w:rsidP="004D340F">
      <w:pPr>
        <w:pStyle w:val="Stile1"/>
        <w:numPr>
          <w:ilvl w:val="0"/>
          <w:numId w:val="1"/>
        </w:numPr>
        <w:spacing w:line="360" w:lineRule="auto"/>
        <w:rPr>
          <w:sz w:val="22"/>
          <w:szCs w:val="26"/>
        </w:rPr>
      </w:pPr>
      <w:r w:rsidRPr="003828B9">
        <w:rPr>
          <w:sz w:val="22"/>
          <w:szCs w:val="26"/>
        </w:rPr>
        <w:t xml:space="preserve">rapporto dell’opera con </w:t>
      </w:r>
      <w:r w:rsidRPr="003828B9">
        <w:rPr>
          <w:i/>
          <w:sz w:val="22"/>
          <w:szCs w:val="26"/>
        </w:rPr>
        <w:t>I promessi sposi</w:t>
      </w:r>
    </w:p>
    <w:p w:rsidR="00F64CB8" w:rsidRPr="003828B9" w:rsidRDefault="004D340F" w:rsidP="004D340F">
      <w:pPr>
        <w:pStyle w:val="Stile1"/>
        <w:numPr>
          <w:ilvl w:val="0"/>
          <w:numId w:val="1"/>
        </w:numPr>
        <w:spacing w:line="360" w:lineRule="auto"/>
        <w:rPr>
          <w:sz w:val="22"/>
          <w:szCs w:val="26"/>
        </w:rPr>
      </w:pPr>
      <w:r w:rsidRPr="003828B9">
        <w:rPr>
          <w:sz w:val="22"/>
          <w:szCs w:val="26"/>
        </w:rPr>
        <w:t>analisi stilistica</w:t>
      </w:r>
    </w:p>
    <w:p w:rsidR="00F64CB8" w:rsidRPr="003828B9" w:rsidRDefault="004D340F" w:rsidP="004D340F">
      <w:pPr>
        <w:pStyle w:val="Stile1"/>
        <w:numPr>
          <w:ilvl w:val="0"/>
          <w:numId w:val="1"/>
        </w:numPr>
        <w:spacing w:line="360" w:lineRule="auto"/>
        <w:rPr>
          <w:sz w:val="22"/>
          <w:szCs w:val="26"/>
        </w:rPr>
      </w:pPr>
      <w:r w:rsidRPr="003828B9">
        <w:rPr>
          <w:sz w:val="22"/>
          <w:szCs w:val="26"/>
        </w:rPr>
        <w:t xml:space="preserve">commento </w:t>
      </w:r>
      <w:r w:rsidRPr="003828B9">
        <w:rPr>
          <w:sz w:val="22"/>
          <w:szCs w:val="26"/>
        </w:rPr>
        <w:t>personale</w:t>
      </w:r>
    </w:p>
    <w:p w:rsidR="00F64CB8" w:rsidRPr="003828B9" w:rsidRDefault="004D340F" w:rsidP="004D340F">
      <w:pPr>
        <w:pStyle w:val="Stile1"/>
        <w:numPr>
          <w:ilvl w:val="0"/>
          <w:numId w:val="1"/>
        </w:numPr>
        <w:spacing w:line="360" w:lineRule="auto"/>
        <w:rPr>
          <w:sz w:val="22"/>
          <w:szCs w:val="26"/>
        </w:rPr>
      </w:pPr>
      <w:r w:rsidRPr="003828B9">
        <w:rPr>
          <w:sz w:val="22"/>
          <w:szCs w:val="26"/>
        </w:rPr>
        <w:t xml:space="preserve">gli </w:t>
      </w:r>
      <w:r w:rsidRPr="003828B9">
        <w:rPr>
          <w:sz w:val="22"/>
          <w:szCs w:val="26"/>
          <w:u w:val="single"/>
        </w:rPr>
        <w:t>UNTORI</w:t>
      </w:r>
      <w:r w:rsidRPr="003828B9">
        <w:rPr>
          <w:sz w:val="22"/>
          <w:szCs w:val="26"/>
        </w:rPr>
        <w:t>: ricerca notizie (oltre a quelle già contenute nell’opera) sulla nascita e sulla diffusione di questa credenza superstiziosa.</w:t>
      </w:r>
    </w:p>
    <w:p w:rsidR="00F64CB8" w:rsidRDefault="004D340F">
      <w:pPr>
        <w:pStyle w:val="Stile1"/>
        <w:spacing w:line="360" w:lineRule="auto"/>
        <w:ind w:left="283"/>
        <w:rPr>
          <w:sz w:val="26"/>
          <w:szCs w:val="26"/>
        </w:rPr>
      </w:pPr>
    </w:p>
    <w:p w:rsidR="00F64CB8" w:rsidRPr="009C2B93" w:rsidRDefault="004D340F" w:rsidP="004D340F">
      <w:pPr>
        <w:pStyle w:val="Stile1"/>
        <w:numPr>
          <w:ilvl w:val="0"/>
          <w:numId w:val="4"/>
        </w:numPr>
        <w:spacing w:line="360" w:lineRule="auto"/>
      </w:pPr>
      <w:r w:rsidRPr="009C2B93">
        <w:rPr>
          <w:b/>
          <w:szCs w:val="26"/>
        </w:rPr>
        <w:t xml:space="preserve">LETTURA </w:t>
      </w:r>
      <w:r w:rsidRPr="009C2B93">
        <w:rPr>
          <w:szCs w:val="26"/>
        </w:rPr>
        <w:t>del romanzo</w:t>
      </w:r>
      <w:r w:rsidRPr="009C2B93">
        <w:rPr>
          <w:b/>
          <w:szCs w:val="26"/>
        </w:rPr>
        <w:t xml:space="preserve"> </w:t>
      </w:r>
      <w:r w:rsidRPr="009C2B93">
        <w:rPr>
          <w:b/>
          <w:i/>
          <w:szCs w:val="26"/>
        </w:rPr>
        <w:t>BELLO ERA E BIONDO</w:t>
      </w:r>
      <w:r w:rsidRPr="009C2B93">
        <w:rPr>
          <w:b/>
          <w:szCs w:val="26"/>
        </w:rPr>
        <w:t xml:space="preserve"> </w:t>
      </w:r>
      <w:r w:rsidRPr="009C2B93">
        <w:rPr>
          <w:szCs w:val="26"/>
        </w:rPr>
        <w:t xml:space="preserve">di </w:t>
      </w:r>
      <w:r w:rsidRPr="009C2B93">
        <w:rPr>
          <w:b/>
          <w:szCs w:val="26"/>
        </w:rPr>
        <w:t>Mario Tobino</w:t>
      </w:r>
      <w:r w:rsidRPr="009C2B93">
        <w:rPr>
          <w:szCs w:val="26"/>
        </w:rPr>
        <w:t>, con analisi scritta (seguendo la scheda allegata).</w:t>
      </w:r>
    </w:p>
    <w:p w:rsidR="00F64CB8" w:rsidRDefault="004D340F">
      <w:pPr>
        <w:pStyle w:val="Stile1"/>
        <w:spacing w:line="360" w:lineRule="auto"/>
      </w:pPr>
    </w:p>
    <w:p w:rsidR="00F64CB8" w:rsidRPr="00C1360B" w:rsidRDefault="004D340F">
      <w:pPr>
        <w:pStyle w:val="Stile1"/>
        <w:spacing w:line="360" w:lineRule="auto"/>
        <w:rPr>
          <w:b/>
          <w:i/>
          <w:szCs w:val="26"/>
        </w:rPr>
      </w:pPr>
      <w:r w:rsidRPr="009C2B93">
        <w:rPr>
          <w:b/>
          <w:szCs w:val="26"/>
        </w:rPr>
        <w:t xml:space="preserve">3) GRAMMATICA </w:t>
      </w:r>
      <w:r w:rsidRPr="00C1360B">
        <w:rPr>
          <w:b/>
          <w:i/>
          <w:szCs w:val="26"/>
        </w:rPr>
        <w:t>(si consiglia lo svolgimento di almeno TRE esercizi)</w:t>
      </w:r>
    </w:p>
    <w:p w:rsidR="00F64CB8" w:rsidRPr="00C1360B" w:rsidRDefault="004D340F" w:rsidP="004D340F">
      <w:pPr>
        <w:pStyle w:val="Stile1"/>
        <w:numPr>
          <w:ilvl w:val="0"/>
          <w:numId w:val="1"/>
        </w:numPr>
        <w:spacing w:line="360" w:lineRule="auto"/>
        <w:rPr>
          <w:sz w:val="22"/>
          <w:szCs w:val="26"/>
        </w:rPr>
      </w:pPr>
      <w:r w:rsidRPr="00C1360B">
        <w:rPr>
          <w:sz w:val="22"/>
          <w:szCs w:val="26"/>
        </w:rPr>
        <w:t xml:space="preserve">Volume </w:t>
      </w:r>
      <w:r w:rsidRPr="00C1360B">
        <w:rPr>
          <w:i/>
          <w:sz w:val="22"/>
          <w:szCs w:val="26"/>
        </w:rPr>
        <w:t xml:space="preserve">La riflessione sulla lingua </w:t>
      </w:r>
      <w:r w:rsidRPr="00C1360B">
        <w:rPr>
          <w:sz w:val="22"/>
          <w:szCs w:val="26"/>
        </w:rPr>
        <w:t>(A):</w:t>
      </w:r>
    </w:p>
    <w:p w:rsidR="00F64CB8" w:rsidRPr="00C1360B" w:rsidRDefault="004D340F" w:rsidP="004D340F">
      <w:pPr>
        <w:pStyle w:val="Stile1"/>
        <w:numPr>
          <w:ilvl w:val="0"/>
          <w:numId w:val="6"/>
        </w:numPr>
        <w:spacing w:line="360" w:lineRule="auto"/>
        <w:rPr>
          <w:szCs w:val="26"/>
        </w:rPr>
      </w:pPr>
      <w:r w:rsidRPr="00C1360B">
        <w:rPr>
          <w:sz w:val="22"/>
          <w:szCs w:val="26"/>
        </w:rPr>
        <w:t>L’analisi del periodo: a p. 708 svolgi gli es. n °7 e 8, a p. 709 gli es. n° 10 e 13, a p. 711-12 l’es. n° 13 e a p. 712 l’es. n° 26.</w:t>
      </w:r>
    </w:p>
    <w:p w:rsidR="00F64CB8" w:rsidRPr="00C1360B" w:rsidRDefault="004D340F" w:rsidP="004D340F">
      <w:pPr>
        <w:pStyle w:val="Stile1"/>
        <w:numPr>
          <w:ilvl w:val="0"/>
          <w:numId w:val="16"/>
        </w:numPr>
        <w:spacing w:line="360" w:lineRule="auto"/>
        <w:rPr>
          <w:szCs w:val="26"/>
        </w:rPr>
      </w:pPr>
      <w:r w:rsidRPr="00C1360B">
        <w:rPr>
          <w:b/>
          <w:szCs w:val="26"/>
        </w:rPr>
        <w:lastRenderedPageBreak/>
        <w:t xml:space="preserve">LETTERATURA: </w:t>
      </w:r>
      <w:r w:rsidRPr="00C1360B">
        <w:rPr>
          <w:szCs w:val="26"/>
        </w:rPr>
        <w:t>ri</w:t>
      </w:r>
      <w:r w:rsidRPr="00C1360B">
        <w:rPr>
          <w:szCs w:val="26"/>
        </w:rPr>
        <w:t>passa attentamente gli argomenti affrontati nel corso dell’anno (che saranno oggetto di verifica all’inizio del prossimo anno scolastico).</w:t>
      </w:r>
    </w:p>
    <w:p w:rsidR="00F64CB8" w:rsidRPr="00C1360B" w:rsidRDefault="004D340F" w:rsidP="00F64CB8">
      <w:pPr>
        <w:pStyle w:val="Stile1"/>
        <w:spacing w:line="360" w:lineRule="auto"/>
        <w:rPr>
          <w:szCs w:val="26"/>
        </w:rPr>
      </w:pPr>
    </w:p>
    <w:p w:rsidR="00F64CB8" w:rsidRPr="00C1360B" w:rsidRDefault="004D340F" w:rsidP="00F64CB8">
      <w:pPr>
        <w:pStyle w:val="Stile1"/>
        <w:tabs>
          <w:tab w:val="decimal" w:pos="567"/>
        </w:tabs>
        <w:ind w:right="49"/>
        <w:rPr>
          <w:szCs w:val="22"/>
        </w:rPr>
      </w:pPr>
      <w:r w:rsidRPr="00C1360B">
        <w:rPr>
          <w:rFonts w:ascii="Lucida Handwriting" w:hAnsi="Lucida Handwriting"/>
          <w:b/>
          <w:sz w:val="28"/>
          <w:szCs w:val="28"/>
        </w:rPr>
        <w:sym w:font="Wingdings" w:char="F04A"/>
      </w:r>
      <w:r w:rsidRPr="00C1360B">
        <w:rPr>
          <w:rFonts w:ascii="Lucida Handwriting" w:hAnsi="Lucida Handwriting"/>
          <w:b/>
          <w:sz w:val="32"/>
          <w:szCs w:val="28"/>
        </w:rPr>
        <w:t xml:space="preserve"> </w:t>
      </w:r>
      <w:r w:rsidRPr="00C1360B">
        <w:rPr>
          <w:rFonts w:ascii="Lucida Handwriting" w:hAnsi="Lucida Handwriting"/>
          <w:b/>
          <w:szCs w:val="28"/>
        </w:rPr>
        <w:t>Esercizi e letture consigliati</w:t>
      </w:r>
    </w:p>
    <w:p w:rsidR="00F64CB8" w:rsidRPr="009C2B93" w:rsidRDefault="004D340F" w:rsidP="00F64CB8">
      <w:pPr>
        <w:pStyle w:val="Stile1"/>
        <w:tabs>
          <w:tab w:val="decimal" w:pos="567"/>
        </w:tabs>
        <w:ind w:left="283" w:right="49"/>
        <w:jc w:val="center"/>
        <w:rPr>
          <w:szCs w:val="26"/>
        </w:rPr>
      </w:pPr>
    </w:p>
    <w:p w:rsidR="00F64CB8" w:rsidRPr="00C1360B" w:rsidRDefault="004D340F">
      <w:pPr>
        <w:pStyle w:val="Stile1"/>
        <w:spacing w:line="360" w:lineRule="auto"/>
        <w:rPr>
          <w:b/>
          <w:szCs w:val="26"/>
        </w:rPr>
      </w:pPr>
      <w:r w:rsidRPr="00C1360B">
        <w:rPr>
          <w:b/>
          <w:szCs w:val="26"/>
        </w:rPr>
        <w:t xml:space="preserve">5) PARAFRASI e ANALISI DEL TESTO </w:t>
      </w:r>
    </w:p>
    <w:p w:rsidR="00F64CB8" w:rsidRPr="00C1360B" w:rsidRDefault="004D340F" w:rsidP="00F64CB8">
      <w:pPr>
        <w:pStyle w:val="Stile1"/>
        <w:spacing w:line="360" w:lineRule="auto"/>
        <w:rPr>
          <w:szCs w:val="26"/>
        </w:rPr>
      </w:pPr>
      <w:r w:rsidRPr="00C1360B">
        <w:rPr>
          <w:b/>
          <w:szCs w:val="26"/>
        </w:rPr>
        <w:t xml:space="preserve">    </w:t>
      </w:r>
      <w:r w:rsidRPr="00C1360B">
        <w:rPr>
          <w:i/>
          <w:szCs w:val="26"/>
        </w:rPr>
        <w:t>Per potenziare le tue competenze, ti propong</w:t>
      </w:r>
      <w:r w:rsidRPr="00C1360B">
        <w:rPr>
          <w:i/>
          <w:szCs w:val="26"/>
        </w:rPr>
        <w:t>o di esercitarti svolgendo i seguenti esercizi:</w:t>
      </w:r>
    </w:p>
    <w:p w:rsidR="00F64CB8" w:rsidRPr="00C1360B" w:rsidRDefault="004D340F" w:rsidP="004D340F">
      <w:pPr>
        <w:pStyle w:val="Stile1"/>
        <w:numPr>
          <w:ilvl w:val="1"/>
          <w:numId w:val="7"/>
        </w:numPr>
        <w:spacing w:line="360" w:lineRule="auto"/>
        <w:rPr>
          <w:sz w:val="22"/>
          <w:szCs w:val="26"/>
        </w:rPr>
      </w:pPr>
      <w:r w:rsidRPr="00C1360B">
        <w:rPr>
          <w:b/>
          <w:szCs w:val="26"/>
        </w:rPr>
        <w:t>LA PARAFRASI</w:t>
      </w:r>
    </w:p>
    <w:p w:rsidR="00F64CB8" w:rsidRPr="00C1360B" w:rsidRDefault="004D340F" w:rsidP="004D340F">
      <w:pPr>
        <w:pStyle w:val="Stile1"/>
        <w:numPr>
          <w:ilvl w:val="2"/>
          <w:numId w:val="7"/>
        </w:numPr>
        <w:rPr>
          <w:b/>
          <w:szCs w:val="26"/>
        </w:rPr>
      </w:pPr>
      <w:r w:rsidRPr="00C1360B">
        <w:rPr>
          <w:szCs w:val="26"/>
        </w:rPr>
        <w:t xml:space="preserve">Svolgi la parafrasi della lirica </w:t>
      </w:r>
      <w:r w:rsidRPr="00C1360B">
        <w:rPr>
          <w:i/>
          <w:szCs w:val="26"/>
        </w:rPr>
        <w:t>L’infinito</w:t>
      </w:r>
      <w:r w:rsidRPr="00C1360B">
        <w:rPr>
          <w:szCs w:val="26"/>
        </w:rPr>
        <w:t xml:space="preserve"> di Giacomo Leopardi, attendendoti ai seguenti criteri: riscrivi il testo eliminando gli “a capo” e sostituendo le parole “datate” e le forme tipicament</w:t>
      </w:r>
      <w:r w:rsidRPr="00C1360B">
        <w:rPr>
          <w:szCs w:val="26"/>
        </w:rPr>
        <w:t>e poetiche; ripristina il normale ordine sintattico; spiega le espressioni figurate.</w:t>
      </w:r>
    </w:p>
    <w:p w:rsidR="00F64CB8" w:rsidRPr="00C1360B" w:rsidRDefault="004D340F" w:rsidP="00F64CB8">
      <w:pPr>
        <w:pStyle w:val="Stile1"/>
        <w:rPr>
          <w:szCs w:val="26"/>
        </w:rPr>
      </w:pPr>
    </w:p>
    <w:p w:rsidR="00F64CB8" w:rsidRPr="00C1360B" w:rsidRDefault="004D340F" w:rsidP="004D340F">
      <w:pPr>
        <w:pStyle w:val="Stile1"/>
        <w:numPr>
          <w:ilvl w:val="0"/>
          <w:numId w:val="9"/>
        </w:numPr>
        <w:rPr>
          <w:sz w:val="22"/>
          <w:szCs w:val="26"/>
        </w:rPr>
      </w:pPr>
      <w:r w:rsidRPr="00C1360B">
        <w:rPr>
          <w:sz w:val="22"/>
          <w:szCs w:val="26"/>
        </w:rPr>
        <w:t>Sempre caro mi fu quest’ermo colle, </w:t>
      </w:r>
    </w:p>
    <w:p w:rsidR="00F64CB8" w:rsidRPr="00C1360B" w:rsidRDefault="004D340F" w:rsidP="004D340F">
      <w:pPr>
        <w:pStyle w:val="Stile1"/>
        <w:numPr>
          <w:ilvl w:val="0"/>
          <w:numId w:val="9"/>
        </w:numPr>
        <w:rPr>
          <w:sz w:val="22"/>
          <w:szCs w:val="26"/>
        </w:rPr>
      </w:pPr>
      <w:r w:rsidRPr="00C1360B">
        <w:rPr>
          <w:sz w:val="22"/>
          <w:szCs w:val="26"/>
        </w:rPr>
        <w:t>e questa siepe, che da tanta parte</w:t>
      </w:r>
    </w:p>
    <w:p w:rsidR="00F64CB8" w:rsidRPr="00C1360B" w:rsidRDefault="004D340F" w:rsidP="004D340F">
      <w:pPr>
        <w:pStyle w:val="Stile1"/>
        <w:numPr>
          <w:ilvl w:val="0"/>
          <w:numId w:val="9"/>
        </w:numPr>
        <w:rPr>
          <w:sz w:val="22"/>
          <w:szCs w:val="26"/>
        </w:rPr>
      </w:pPr>
      <w:r w:rsidRPr="00C1360B">
        <w:rPr>
          <w:sz w:val="22"/>
          <w:szCs w:val="26"/>
        </w:rPr>
        <w:t>de l’ultimo orizzonte il guardo esclude. </w:t>
      </w:r>
    </w:p>
    <w:p w:rsidR="00F64CB8" w:rsidRPr="00C1360B" w:rsidRDefault="004D340F" w:rsidP="004D340F">
      <w:pPr>
        <w:pStyle w:val="Stile1"/>
        <w:numPr>
          <w:ilvl w:val="0"/>
          <w:numId w:val="9"/>
        </w:numPr>
        <w:rPr>
          <w:sz w:val="22"/>
          <w:szCs w:val="26"/>
        </w:rPr>
      </w:pPr>
      <w:r w:rsidRPr="00C1360B">
        <w:rPr>
          <w:sz w:val="22"/>
          <w:szCs w:val="26"/>
        </w:rPr>
        <w:t>Ma sedendo e mirando, interminati </w:t>
      </w:r>
    </w:p>
    <w:p w:rsidR="00F64CB8" w:rsidRPr="00C1360B" w:rsidRDefault="004D340F" w:rsidP="004D340F">
      <w:pPr>
        <w:pStyle w:val="Stile1"/>
        <w:numPr>
          <w:ilvl w:val="0"/>
          <w:numId w:val="9"/>
        </w:numPr>
        <w:rPr>
          <w:sz w:val="22"/>
          <w:szCs w:val="26"/>
        </w:rPr>
      </w:pPr>
      <w:r w:rsidRPr="00C1360B">
        <w:rPr>
          <w:sz w:val="22"/>
          <w:szCs w:val="26"/>
        </w:rPr>
        <w:t>spazi di là da quella</w:t>
      </w:r>
      <w:r w:rsidRPr="00C1360B">
        <w:rPr>
          <w:sz w:val="22"/>
          <w:szCs w:val="26"/>
        </w:rPr>
        <w:t>, e sovrumani </w:t>
      </w:r>
    </w:p>
    <w:p w:rsidR="00F64CB8" w:rsidRPr="00C1360B" w:rsidRDefault="004D340F" w:rsidP="004D340F">
      <w:pPr>
        <w:pStyle w:val="Stile1"/>
        <w:numPr>
          <w:ilvl w:val="0"/>
          <w:numId w:val="9"/>
        </w:numPr>
        <w:rPr>
          <w:sz w:val="22"/>
          <w:szCs w:val="26"/>
        </w:rPr>
      </w:pPr>
      <w:r w:rsidRPr="00C1360B">
        <w:rPr>
          <w:sz w:val="22"/>
          <w:szCs w:val="26"/>
        </w:rPr>
        <w:t>silenzi, e profondissima quiete </w:t>
      </w:r>
    </w:p>
    <w:p w:rsidR="00F64CB8" w:rsidRPr="00C1360B" w:rsidRDefault="004D340F" w:rsidP="004D340F">
      <w:pPr>
        <w:pStyle w:val="Stile1"/>
        <w:numPr>
          <w:ilvl w:val="0"/>
          <w:numId w:val="9"/>
        </w:numPr>
        <w:rPr>
          <w:sz w:val="22"/>
          <w:szCs w:val="26"/>
        </w:rPr>
      </w:pPr>
      <w:r w:rsidRPr="00C1360B">
        <w:rPr>
          <w:sz w:val="22"/>
          <w:szCs w:val="26"/>
        </w:rPr>
        <w:t>io nel pensier mi fingo; ove per poco </w:t>
      </w:r>
    </w:p>
    <w:p w:rsidR="00F64CB8" w:rsidRPr="00C1360B" w:rsidRDefault="004D340F" w:rsidP="004D340F">
      <w:pPr>
        <w:pStyle w:val="Stile1"/>
        <w:numPr>
          <w:ilvl w:val="0"/>
          <w:numId w:val="9"/>
        </w:numPr>
        <w:rPr>
          <w:sz w:val="22"/>
          <w:szCs w:val="26"/>
        </w:rPr>
      </w:pPr>
      <w:r w:rsidRPr="00C1360B">
        <w:rPr>
          <w:sz w:val="22"/>
          <w:szCs w:val="26"/>
        </w:rPr>
        <w:t>il cor non si spaura. E come il vento </w:t>
      </w:r>
    </w:p>
    <w:p w:rsidR="00F64CB8" w:rsidRPr="00C1360B" w:rsidRDefault="004D340F" w:rsidP="004D340F">
      <w:pPr>
        <w:pStyle w:val="Stile1"/>
        <w:numPr>
          <w:ilvl w:val="0"/>
          <w:numId w:val="9"/>
        </w:numPr>
        <w:rPr>
          <w:sz w:val="22"/>
          <w:szCs w:val="26"/>
        </w:rPr>
      </w:pPr>
      <w:r w:rsidRPr="00C1360B">
        <w:rPr>
          <w:sz w:val="22"/>
          <w:szCs w:val="26"/>
        </w:rPr>
        <w:t>odo stormir tra queste piante, io quello </w:t>
      </w:r>
    </w:p>
    <w:p w:rsidR="00F64CB8" w:rsidRPr="00C1360B" w:rsidRDefault="004D340F" w:rsidP="004D340F">
      <w:pPr>
        <w:pStyle w:val="Stile1"/>
        <w:numPr>
          <w:ilvl w:val="0"/>
          <w:numId w:val="9"/>
        </w:numPr>
        <w:rPr>
          <w:sz w:val="22"/>
          <w:szCs w:val="26"/>
        </w:rPr>
      </w:pPr>
      <w:r w:rsidRPr="00C1360B">
        <w:rPr>
          <w:sz w:val="22"/>
          <w:szCs w:val="26"/>
        </w:rPr>
        <w:t>infinito silenzio a questa voce </w:t>
      </w:r>
    </w:p>
    <w:p w:rsidR="00F64CB8" w:rsidRPr="00C1360B" w:rsidRDefault="004D340F" w:rsidP="004D340F">
      <w:pPr>
        <w:pStyle w:val="Stile1"/>
        <w:numPr>
          <w:ilvl w:val="0"/>
          <w:numId w:val="9"/>
        </w:numPr>
        <w:rPr>
          <w:sz w:val="22"/>
          <w:szCs w:val="26"/>
        </w:rPr>
      </w:pPr>
      <w:r w:rsidRPr="00C1360B">
        <w:rPr>
          <w:sz w:val="22"/>
          <w:szCs w:val="26"/>
        </w:rPr>
        <w:t>vo comparando: e mi sovvien l'eterno, </w:t>
      </w:r>
    </w:p>
    <w:p w:rsidR="00F64CB8" w:rsidRPr="00C1360B" w:rsidRDefault="004D340F" w:rsidP="004D340F">
      <w:pPr>
        <w:pStyle w:val="Stile1"/>
        <w:numPr>
          <w:ilvl w:val="0"/>
          <w:numId w:val="9"/>
        </w:numPr>
        <w:rPr>
          <w:sz w:val="22"/>
          <w:szCs w:val="26"/>
        </w:rPr>
      </w:pPr>
      <w:r w:rsidRPr="00C1360B">
        <w:rPr>
          <w:sz w:val="22"/>
          <w:szCs w:val="26"/>
        </w:rPr>
        <w:t>e le morte stagi</w:t>
      </w:r>
      <w:r w:rsidRPr="00C1360B">
        <w:rPr>
          <w:sz w:val="22"/>
          <w:szCs w:val="26"/>
        </w:rPr>
        <w:t>oni, e la presente </w:t>
      </w:r>
    </w:p>
    <w:p w:rsidR="00F64CB8" w:rsidRPr="00C1360B" w:rsidRDefault="004D340F" w:rsidP="004D340F">
      <w:pPr>
        <w:pStyle w:val="Stile1"/>
        <w:numPr>
          <w:ilvl w:val="0"/>
          <w:numId w:val="9"/>
        </w:numPr>
        <w:rPr>
          <w:sz w:val="22"/>
          <w:szCs w:val="26"/>
        </w:rPr>
      </w:pPr>
      <w:r w:rsidRPr="00C1360B">
        <w:rPr>
          <w:sz w:val="22"/>
          <w:szCs w:val="26"/>
        </w:rPr>
        <w:t>e viva, e il suon di lei. Così tra questa </w:t>
      </w:r>
    </w:p>
    <w:p w:rsidR="00F64CB8" w:rsidRPr="00C1360B" w:rsidRDefault="004D340F" w:rsidP="004D340F">
      <w:pPr>
        <w:pStyle w:val="Stile1"/>
        <w:numPr>
          <w:ilvl w:val="0"/>
          <w:numId w:val="9"/>
        </w:numPr>
        <w:rPr>
          <w:sz w:val="22"/>
          <w:szCs w:val="26"/>
        </w:rPr>
      </w:pPr>
      <w:r w:rsidRPr="00C1360B">
        <w:rPr>
          <w:sz w:val="22"/>
          <w:szCs w:val="26"/>
        </w:rPr>
        <w:t>immensità s’annega il pensier mio: </w:t>
      </w:r>
    </w:p>
    <w:p w:rsidR="00F64CB8" w:rsidRPr="00C1360B" w:rsidRDefault="004D340F" w:rsidP="004D340F">
      <w:pPr>
        <w:pStyle w:val="Stile1"/>
        <w:numPr>
          <w:ilvl w:val="0"/>
          <w:numId w:val="9"/>
        </w:numPr>
        <w:rPr>
          <w:b/>
          <w:sz w:val="22"/>
          <w:szCs w:val="26"/>
        </w:rPr>
      </w:pPr>
      <w:r w:rsidRPr="00C1360B">
        <w:rPr>
          <w:sz w:val="22"/>
          <w:szCs w:val="26"/>
        </w:rPr>
        <w:t>e il naufragar m’è dolce in questo mare.</w:t>
      </w:r>
    </w:p>
    <w:p w:rsidR="00F64CB8" w:rsidRPr="00C1360B" w:rsidRDefault="004D340F">
      <w:pPr>
        <w:pStyle w:val="Stile1"/>
        <w:spacing w:line="360" w:lineRule="auto"/>
        <w:rPr>
          <w:szCs w:val="26"/>
        </w:rPr>
      </w:pPr>
    </w:p>
    <w:p w:rsidR="00F64CB8" w:rsidRPr="00C1360B" w:rsidRDefault="004D340F" w:rsidP="004D340F">
      <w:pPr>
        <w:pStyle w:val="Stile1"/>
        <w:numPr>
          <w:ilvl w:val="2"/>
          <w:numId w:val="7"/>
        </w:numPr>
        <w:rPr>
          <w:b/>
          <w:szCs w:val="26"/>
        </w:rPr>
      </w:pPr>
      <w:r w:rsidRPr="00C1360B">
        <w:rPr>
          <w:szCs w:val="26"/>
        </w:rPr>
        <w:t xml:space="preserve">Svolgi la parafrasi della lirica </w:t>
      </w:r>
      <w:r w:rsidRPr="00C1360B">
        <w:rPr>
          <w:i/>
          <w:szCs w:val="26"/>
        </w:rPr>
        <w:t>La capra</w:t>
      </w:r>
      <w:r w:rsidRPr="00C1360B">
        <w:rPr>
          <w:szCs w:val="26"/>
        </w:rPr>
        <w:t xml:space="preserve"> di Umberto Saba, attenendoti ai criteri già indicati.</w:t>
      </w:r>
    </w:p>
    <w:p w:rsidR="00F64CB8" w:rsidRPr="00C1360B" w:rsidRDefault="004D340F" w:rsidP="00F64CB8">
      <w:pPr>
        <w:pStyle w:val="Stile1"/>
        <w:rPr>
          <w:szCs w:val="26"/>
        </w:rPr>
      </w:pPr>
    </w:p>
    <w:p w:rsidR="00F64CB8" w:rsidRPr="00C1360B" w:rsidRDefault="004D340F" w:rsidP="004D340F">
      <w:pPr>
        <w:pStyle w:val="Stile1"/>
        <w:numPr>
          <w:ilvl w:val="0"/>
          <w:numId w:val="10"/>
        </w:numPr>
        <w:rPr>
          <w:sz w:val="22"/>
          <w:szCs w:val="30"/>
        </w:rPr>
      </w:pPr>
      <w:r w:rsidRPr="00C1360B">
        <w:rPr>
          <w:sz w:val="22"/>
          <w:szCs w:val="30"/>
        </w:rPr>
        <w:t>Ho parlato a una c</w:t>
      </w:r>
      <w:r w:rsidRPr="00C1360B">
        <w:rPr>
          <w:sz w:val="22"/>
          <w:szCs w:val="30"/>
        </w:rPr>
        <w:t>apra.</w:t>
      </w:r>
    </w:p>
    <w:p w:rsidR="00F64CB8" w:rsidRPr="00C1360B" w:rsidRDefault="004D340F" w:rsidP="004D340F">
      <w:pPr>
        <w:pStyle w:val="Stile1"/>
        <w:numPr>
          <w:ilvl w:val="0"/>
          <w:numId w:val="10"/>
        </w:numPr>
        <w:rPr>
          <w:sz w:val="22"/>
          <w:szCs w:val="30"/>
        </w:rPr>
      </w:pPr>
      <w:r w:rsidRPr="00C1360B">
        <w:rPr>
          <w:sz w:val="22"/>
          <w:szCs w:val="30"/>
        </w:rPr>
        <w:t>Era sola sul prato, era legata. </w:t>
      </w:r>
    </w:p>
    <w:p w:rsidR="00F64CB8" w:rsidRPr="00C1360B" w:rsidRDefault="004D340F" w:rsidP="004D340F">
      <w:pPr>
        <w:pStyle w:val="Stile1"/>
        <w:numPr>
          <w:ilvl w:val="0"/>
          <w:numId w:val="10"/>
        </w:numPr>
        <w:rPr>
          <w:sz w:val="22"/>
          <w:szCs w:val="30"/>
        </w:rPr>
      </w:pPr>
      <w:r w:rsidRPr="00C1360B">
        <w:rPr>
          <w:sz w:val="22"/>
          <w:szCs w:val="30"/>
        </w:rPr>
        <w:t>Sazia d’erba, bagnata </w:t>
      </w:r>
    </w:p>
    <w:p w:rsidR="00F64CB8" w:rsidRPr="00C1360B" w:rsidRDefault="004D340F" w:rsidP="004D340F">
      <w:pPr>
        <w:pStyle w:val="Stile1"/>
        <w:numPr>
          <w:ilvl w:val="0"/>
          <w:numId w:val="10"/>
        </w:numPr>
        <w:rPr>
          <w:sz w:val="22"/>
          <w:szCs w:val="30"/>
        </w:rPr>
      </w:pPr>
      <w:r w:rsidRPr="00C1360B">
        <w:rPr>
          <w:sz w:val="22"/>
          <w:szCs w:val="30"/>
        </w:rPr>
        <w:t>dalla pioggia belava.  </w:t>
      </w:r>
    </w:p>
    <w:p w:rsidR="00F64CB8" w:rsidRPr="00C1360B" w:rsidRDefault="004D340F" w:rsidP="00F64CB8">
      <w:pPr>
        <w:pStyle w:val="Stile1"/>
        <w:rPr>
          <w:sz w:val="22"/>
          <w:szCs w:val="30"/>
        </w:rPr>
      </w:pPr>
    </w:p>
    <w:p w:rsidR="00F64CB8" w:rsidRPr="00C1360B" w:rsidRDefault="004D340F" w:rsidP="004D340F">
      <w:pPr>
        <w:pStyle w:val="Stile1"/>
        <w:numPr>
          <w:ilvl w:val="0"/>
          <w:numId w:val="10"/>
        </w:numPr>
        <w:rPr>
          <w:sz w:val="22"/>
          <w:szCs w:val="30"/>
        </w:rPr>
      </w:pPr>
      <w:r w:rsidRPr="00C1360B">
        <w:rPr>
          <w:sz w:val="22"/>
          <w:szCs w:val="30"/>
        </w:rPr>
        <w:t>Quell’uguale belato era fraterno </w:t>
      </w:r>
    </w:p>
    <w:p w:rsidR="00F64CB8" w:rsidRPr="00C1360B" w:rsidRDefault="004D340F" w:rsidP="004D340F">
      <w:pPr>
        <w:pStyle w:val="Stile1"/>
        <w:numPr>
          <w:ilvl w:val="0"/>
          <w:numId w:val="10"/>
        </w:numPr>
        <w:rPr>
          <w:sz w:val="22"/>
          <w:szCs w:val="30"/>
        </w:rPr>
      </w:pPr>
      <w:r w:rsidRPr="00C1360B">
        <w:rPr>
          <w:sz w:val="22"/>
          <w:szCs w:val="30"/>
        </w:rPr>
        <w:t>al mio dolore. Ed io risposi, prima </w:t>
      </w:r>
    </w:p>
    <w:p w:rsidR="00F64CB8" w:rsidRPr="00C1360B" w:rsidRDefault="004D340F" w:rsidP="004D340F">
      <w:pPr>
        <w:pStyle w:val="Stile1"/>
        <w:numPr>
          <w:ilvl w:val="0"/>
          <w:numId w:val="10"/>
        </w:numPr>
        <w:rPr>
          <w:sz w:val="22"/>
          <w:szCs w:val="30"/>
        </w:rPr>
      </w:pPr>
      <w:r w:rsidRPr="00C1360B">
        <w:rPr>
          <w:sz w:val="22"/>
          <w:szCs w:val="30"/>
        </w:rPr>
        <w:t>per celia, poi perchè il dolore è eterno, </w:t>
      </w:r>
    </w:p>
    <w:p w:rsidR="00F64CB8" w:rsidRPr="00C1360B" w:rsidRDefault="004D340F" w:rsidP="004D340F">
      <w:pPr>
        <w:pStyle w:val="Stile1"/>
        <w:numPr>
          <w:ilvl w:val="0"/>
          <w:numId w:val="10"/>
        </w:numPr>
        <w:rPr>
          <w:sz w:val="22"/>
          <w:szCs w:val="30"/>
        </w:rPr>
      </w:pPr>
      <w:r w:rsidRPr="00C1360B">
        <w:rPr>
          <w:sz w:val="22"/>
          <w:szCs w:val="30"/>
        </w:rPr>
        <w:t>ha una voce e non varia. </w:t>
      </w:r>
    </w:p>
    <w:p w:rsidR="00F64CB8" w:rsidRPr="00C1360B" w:rsidRDefault="004D340F" w:rsidP="004D340F">
      <w:pPr>
        <w:pStyle w:val="Stile1"/>
        <w:numPr>
          <w:ilvl w:val="0"/>
          <w:numId w:val="10"/>
        </w:numPr>
        <w:rPr>
          <w:sz w:val="22"/>
          <w:szCs w:val="30"/>
        </w:rPr>
      </w:pPr>
      <w:r w:rsidRPr="00C1360B">
        <w:rPr>
          <w:sz w:val="22"/>
          <w:szCs w:val="30"/>
        </w:rPr>
        <w:t>Questa voce sentiva </w:t>
      </w:r>
    </w:p>
    <w:p w:rsidR="00F64CB8" w:rsidRPr="00C1360B" w:rsidRDefault="004D340F" w:rsidP="004D340F">
      <w:pPr>
        <w:pStyle w:val="Stile1"/>
        <w:numPr>
          <w:ilvl w:val="0"/>
          <w:numId w:val="10"/>
        </w:numPr>
        <w:rPr>
          <w:sz w:val="22"/>
          <w:szCs w:val="30"/>
        </w:rPr>
      </w:pPr>
      <w:r w:rsidRPr="00C1360B">
        <w:rPr>
          <w:sz w:val="22"/>
          <w:szCs w:val="30"/>
        </w:rPr>
        <w:t>gemere i</w:t>
      </w:r>
      <w:r w:rsidRPr="00C1360B">
        <w:rPr>
          <w:sz w:val="22"/>
          <w:szCs w:val="30"/>
        </w:rPr>
        <w:t>n una capra solitaria.  </w:t>
      </w:r>
    </w:p>
    <w:p w:rsidR="00F64CB8" w:rsidRPr="00C1360B" w:rsidRDefault="004D340F" w:rsidP="00F64CB8">
      <w:pPr>
        <w:pStyle w:val="Stile1"/>
        <w:rPr>
          <w:sz w:val="22"/>
          <w:szCs w:val="30"/>
        </w:rPr>
      </w:pPr>
    </w:p>
    <w:p w:rsidR="00F64CB8" w:rsidRPr="00C1360B" w:rsidRDefault="004D340F" w:rsidP="004D340F">
      <w:pPr>
        <w:pStyle w:val="Stile1"/>
        <w:numPr>
          <w:ilvl w:val="0"/>
          <w:numId w:val="10"/>
        </w:numPr>
        <w:rPr>
          <w:sz w:val="22"/>
          <w:szCs w:val="30"/>
        </w:rPr>
      </w:pPr>
      <w:r w:rsidRPr="00C1360B">
        <w:rPr>
          <w:sz w:val="22"/>
          <w:szCs w:val="30"/>
        </w:rPr>
        <w:t>In una capra dal viso semita </w:t>
      </w:r>
    </w:p>
    <w:p w:rsidR="00F64CB8" w:rsidRPr="00C1360B" w:rsidRDefault="004D340F" w:rsidP="004D340F">
      <w:pPr>
        <w:pStyle w:val="Stile1"/>
        <w:numPr>
          <w:ilvl w:val="0"/>
          <w:numId w:val="10"/>
        </w:numPr>
        <w:rPr>
          <w:sz w:val="22"/>
          <w:szCs w:val="30"/>
        </w:rPr>
      </w:pPr>
      <w:r w:rsidRPr="00C1360B">
        <w:rPr>
          <w:sz w:val="22"/>
          <w:szCs w:val="30"/>
        </w:rPr>
        <w:t>sentiva querelarsi ogni altro male, </w:t>
      </w:r>
    </w:p>
    <w:p w:rsidR="00F64CB8" w:rsidRPr="00C1360B" w:rsidRDefault="004D340F" w:rsidP="004D340F">
      <w:pPr>
        <w:pStyle w:val="Stile1"/>
        <w:numPr>
          <w:ilvl w:val="0"/>
          <w:numId w:val="10"/>
        </w:numPr>
        <w:rPr>
          <w:szCs w:val="26"/>
        </w:rPr>
      </w:pPr>
      <w:r w:rsidRPr="00C1360B">
        <w:rPr>
          <w:sz w:val="22"/>
          <w:szCs w:val="30"/>
        </w:rPr>
        <w:t>ogni altra vita.</w:t>
      </w:r>
    </w:p>
    <w:p w:rsidR="00F64CB8" w:rsidRPr="00C1360B" w:rsidRDefault="004D340F" w:rsidP="00F64CB8">
      <w:pPr>
        <w:pStyle w:val="Stile1"/>
        <w:rPr>
          <w:szCs w:val="26"/>
        </w:rPr>
      </w:pPr>
    </w:p>
    <w:p w:rsidR="00F64CB8" w:rsidRPr="00C1360B" w:rsidRDefault="004D340F" w:rsidP="004D340F">
      <w:pPr>
        <w:pStyle w:val="Stile1"/>
        <w:numPr>
          <w:ilvl w:val="2"/>
          <w:numId w:val="7"/>
        </w:numPr>
        <w:rPr>
          <w:b/>
          <w:szCs w:val="26"/>
        </w:rPr>
      </w:pPr>
      <w:r w:rsidRPr="00C1360B">
        <w:rPr>
          <w:szCs w:val="26"/>
        </w:rPr>
        <w:t>Svolgi la parafrasi dei brani sotto riportati, aiutandoti con il dizionario nel caso in cui tu non conosca il significato di alcuni termini</w:t>
      </w:r>
      <w:r w:rsidRPr="00C1360B">
        <w:rPr>
          <w:i/>
          <w:szCs w:val="26"/>
        </w:rPr>
        <w:t>.</w:t>
      </w:r>
    </w:p>
    <w:p w:rsidR="00F64CB8" w:rsidRPr="00C1360B" w:rsidRDefault="004D340F" w:rsidP="00F64CB8">
      <w:pPr>
        <w:pStyle w:val="Stile1"/>
        <w:rPr>
          <w:b/>
          <w:szCs w:val="26"/>
        </w:rPr>
      </w:pPr>
    </w:p>
    <w:p w:rsidR="00F64CB8" w:rsidRPr="00C1360B" w:rsidRDefault="004D340F" w:rsidP="004D340F">
      <w:pPr>
        <w:pStyle w:val="Stile1"/>
        <w:numPr>
          <w:ilvl w:val="3"/>
          <w:numId w:val="7"/>
        </w:numPr>
        <w:rPr>
          <w:szCs w:val="26"/>
        </w:rPr>
      </w:pPr>
      <w:r w:rsidRPr="00C1360B">
        <w:rPr>
          <w:sz w:val="22"/>
          <w:szCs w:val="26"/>
        </w:rPr>
        <w:t>Ier</w:t>
      </w:r>
      <w:r w:rsidRPr="00C1360B">
        <w:rPr>
          <w:sz w:val="22"/>
          <w:szCs w:val="26"/>
        </w:rPr>
        <w:t>i giorno di festa abbiamo con solennità trapiantato i pini delle vicine collinette sul monte rimpetto la chiesa. Mio padre pure tentava di fecondare quello sterile monticello, ma i cipressi ch’esso vi pose non hanno mai potuto allignare, e i pini sono anco</w:t>
      </w:r>
      <w:r w:rsidRPr="00C1360B">
        <w:rPr>
          <w:sz w:val="22"/>
          <w:szCs w:val="26"/>
        </w:rPr>
        <w:t>r giovinetti. Assistito io da parecchi lavoratori ho coronato la vetta, onde casca l’acqua, di cinque pioppi, ombreggiando la costa orientale di un folto boschetto che sarà il primo salutato dal Sole quando splendidamente comparirà dalle cime de’ monti</w:t>
      </w:r>
      <w:r w:rsidRPr="00C1360B">
        <w:rPr>
          <w:szCs w:val="26"/>
        </w:rPr>
        <w:t>.</w:t>
      </w:r>
    </w:p>
    <w:p w:rsidR="00F64CB8" w:rsidRPr="00C1360B" w:rsidRDefault="004D340F" w:rsidP="00F64CB8">
      <w:pPr>
        <w:pStyle w:val="Stile1"/>
        <w:spacing w:line="360" w:lineRule="auto"/>
        <w:rPr>
          <w:sz w:val="20"/>
          <w:szCs w:val="26"/>
        </w:rPr>
      </w:pPr>
      <w:r w:rsidRPr="00C1360B">
        <w:rPr>
          <w:sz w:val="20"/>
          <w:szCs w:val="26"/>
        </w:rPr>
        <w:t xml:space="preserve">  </w:t>
      </w:r>
      <w:r w:rsidRPr="00C1360B">
        <w:rPr>
          <w:sz w:val="20"/>
          <w:szCs w:val="26"/>
        </w:rPr>
        <w:t xml:space="preserve">                                                                                                                          (da U. Foscolo, </w:t>
      </w:r>
      <w:r w:rsidRPr="00C1360B">
        <w:rPr>
          <w:i/>
          <w:sz w:val="20"/>
          <w:szCs w:val="26"/>
        </w:rPr>
        <w:t>Ultime lettere di Jacopo O</w:t>
      </w:r>
      <w:r w:rsidRPr="00C1360B">
        <w:rPr>
          <w:sz w:val="20"/>
          <w:szCs w:val="26"/>
        </w:rPr>
        <w:t>rtis)</w:t>
      </w:r>
    </w:p>
    <w:p w:rsidR="00F64CB8" w:rsidRPr="00C1360B" w:rsidRDefault="004D340F" w:rsidP="00F64CB8">
      <w:pPr>
        <w:pStyle w:val="Stile1"/>
        <w:spacing w:line="360" w:lineRule="auto"/>
        <w:rPr>
          <w:szCs w:val="26"/>
        </w:rPr>
      </w:pPr>
    </w:p>
    <w:p w:rsidR="00F64CB8" w:rsidRPr="00C1360B" w:rsidRDefault="004D340F" w:rsidP="004D340F">
      <w:pPr>
        <w:pStyle w:val="Stile1"/>
        <w:numPr>
          <w:ilvl w:val="0"/>
          <w:numId w:val="8"/>
        </w:numPr>
        <w:rPr>
          <w:sz w:val="22"/>
          <w:szCs w:val="32"/>
        </w:rPr>
      </w:pPr>
      <w:r w:rsidRPr="00C1360B">
        <w:rPr>
          <w:sz w:val="22"/>
          <w:szCs w:val="32"/>
        </w:rPr>
        <w:t>Fare ciò ch’era vietato dalle leggi, o impedito da una forza qualunque; esser arbitro</w:t>
      </w:r>
      <w:r w:rsidRPr="00C1360B">
        <w:rPr>
          <w:sz w:val="22"/>
          <w:szCs w:val="32"/>
        </w:rPr>
        <w:t xml:space="preserve">, padrone negli affari altrui, senz’altro interesse che il gusto di comandare; esser temuto da tutti, aver la mano (= </w:t>
      </w:r>
      <w:r w:rsidRPr="00C1360B">
        <w:rPr>
          <w:i/>
          <w:sz w:val="22"/>
          <w:szCs w:val="32"/>
        </w:rPr>
        <w:t>la precedenza</w:t>
      </w:r>
      <w:r w:rsidRPr="00C1360B">
        <w:rPr>
          <w:sz w:val="22"/>
          <w:szCs w:val="32"/>
        </w:rPr>
        <w:t>) da coloro ch’eran soliti averla dagli altri; tali erano state in ogni tempo le passioni principali di costui. Fino dall’ado</w:t>
      </w:r>
      <w:r w:rsidRPr="00C1360B">
        <w:rPr>
          <w:sz w:val="22"/>
          <w:szCs w:val="32"/>
        </w:rPr>
        <w:t xml:space="preserve">lescenza, allo spettacolo e al rumore di tante prepotenze, di tante gare, alla vista di tanti tiranni, provava un misto sentimento di sdegno e d’invidia impaziente. Giovine, e vivendo in città, non tralasciava occasione, anzi n’andava in cerca, d’aver che </w:t>
      </w:r>
      <w:r w:rsidRPr="00C1360B">
        <w:rPr>
          <w:sz w:val="22"/>
          <w:szCs w:val="32"/>
        </w:rPr>
        <w:t xml:space="preserve">dire co’ più famosi di quella professione, d’attraversarli (= </w:t>
      </w:r>
      <w:r w:rsidRPr="00C1360B">
        <w:rPr>
          <w:i/>
          <w:sz w:val="22"/>
          <w:szCs w:val="32"/>
        </w:rPr>
        <w:t>contrastarli</w:t>
      </w:r>
      <w:r w:rsidRPr="00C1360B">
        <w:rPr>
          <w:sz w:val="22"/>
          <w:szCs w:val="32"/>
        </w:rPr>
        <w:t xml:space="preserve">), per provarsi con loro, e farli stare a dovere, o tirarli a cercare la sua amicizia. Superiore di ricchezze e di seguito alla più parte, e forse a tutti d’ardire e di costanza, ne </w:t>
      </w:r>
      <w:r w:rsidRPr="00C1360B">
        <w:rPr>
          <w:sz w:val="22"/>
          <w:szCs w:val="32"/>
        </w:rPr>
        <w:t xml:space="preserve">ridusse molti a ritirarsi da ogni rivalità, molti ne conciò male, molti n’ebbe amici; non già amici del pari, ma, come soltanto potevan piacere a lui, amici subordinati, che si riconoscessero suoi inferiori </w:t>
      </w:r>
    </w:p>
    <w:p w:rsidR="00F64CB8" w:rsidRPr="00C1360B" w:rsidRDefault="004D340F" w:rsidP="00F64CB8">
      <w:pPr>
        <w:pStyle w:val="Stile1"/>
        <w:rPr>
          <w:sz w:val="20"/>
          <w:szCs w:val="32"/>
        </w:rPr>
      </w:pPr>
      <w:r w:rsidRPr="00C1360B">
        <w:rPr>
          <w:sz w:val="22"/>
          <w:szCs w:val="32"/>
        </w:rPr>
        <w:t xml:space="preserve">                                                </w:t>
      </w:r>
      <w:r w:rsidRPr="00C1360B">
        <w:rPr>
          <w:sz w:val="22"/>
          <w:szCs w:val="32"/>
        </w:rPr>
        <w:t xml:space="preserve">                                                                    </w:t>
      </w:r>
      <w:r w:rsidRPr="00C1360B">
        <w:rPr>
          <w:sz w:val="20"/>
          <w:szCs w:val="32"/>
        </w:rPr>
        <w:t xml:space="preserve">(da A. Manzoni, </w:t>
      </w:r>
      <w:r w:rsidRPr="00C1360B">
        <w:rPr>
          <w:i/>
          <w:sz w:val="20"/>
          <w:szCs w:val="32"/>
        </w:rPr>
        <w:t>I promessi sposi</w:t>
      </w:r>
      <w:r w:rsidRPr="00C1360B">
        <w:rPr>
          <w:sz w:val="20"/>
          <w:szCs w:val="32"/>
        </w:rPr>
        <w:t>, cap. XIX)</w:t>
      </w:r>
    </w:p>
    <w:p w:rsidR="00F64CB8" w:rsidRPr="00C1360B" w:rsidRDefault="004D340F">
      <w:pPr>
        <w:pStyle w:val="Stile1"/>
        <w:spacing w:line="360" w:lineRule="auto"/>
        <w:rPr>
          <w:szCs w:val="26"/>
        </w:rPr>
      </w:pPr>
    </w:p>
    <w:p w:rsidR="00F64CB8" w:rsidRPr="00C1360B" w:rsidRDefault="004D340F">
      <w:pPr>
        <w:pStyle w:val="Stile1"/>
        <w:spacing w:line="360" w:lineRule="auto"/>
        <w:rPr>
          <w:szCs w:val="26"/>
        </w:rPr>
      </w:pPr>
    </w:p>
    <w:p w:rsidR="00F64CB8" w:rsidRPr="00C1360B" w:rsidRDefault="004D340F" w:rsidP="004D340F">
      <w:pPr>
        <w:pStyle w:val="Stile1"/>
        <w:numPr>
          <w:ilvl w:val="1"/>
          <w:numId w:val="7"/>
        </w:numPr>
        <w:spacing w:line="360" w:lineRule="auto"/>
        <w:rPr>
          <w:b/>
          <w:szCs w:val="26"/>
        </w:rPr>
      </w:pPr>
      <w:r w:rsidRPr="00C1360B">
        <w:rPr>
          <w:b/>
          <w:szCs w:val="26"/>
        </w:rPr>
        <w:t>L’ANALISI DEL TESTO POETICO: IL SIGNIFICANTE</w:t>
      </w:r>
    </w:p>
    <w:p w:rsidR="00F64CB8" w:rsidRPr="00C1360B" w:rsidRDefault="004D340F" w:rsidP="004D340F">
      <w:pPr>
        <w:pStyle w:val="Stile1"/>
        <w:numPr>
          <w:ilvl w:val="2"/>
          <w:numId w:val="7"/>
        </w:numPr>
        <w:spacing w:line="360" w:lineRule="auto"/>
        <w:rPr>
          <w:szCs w:val="26"/>
        </w:rPr>
      </w:pPr>
      <w:r w:rsidRPr="00C1360B">
        <w:rPr>
          <w:szCs w:val="26"/>
        </w:rPr>
        <w:t>In base all’accento, come consideri le seguenti parole: piane (P), tronche (T) o sdrucciole (S)?</w:t>
      </w:r>
    </w:p>
    <w:p w:rsidR="00F64CB8" w:rsidRPr="00C1360B" w:rsidRDefault="004D340F" w:rsidP="004D340F">
      <w:pPr>
        <w:pStyle w:val="Stile1"/>
        <w:numPr>
          <w:ilvl w:val="0"/>
          <w:numId w:val="11"/>
        </w:numPr>
        <w:rPr>
          <w:sz w:val="22"/>
          <w:szCs w:val="26"/>
        </w:rPr>
      </w:pPr>
      <w:r w:rsidRPr="00C1360B">
        <w:rPr>
          <w:sz w:val="22"/>
          <w:szCs w:val="26"/>
        </w:rPr>
        <w:t>Cavallo (   ) – ritornello (   ) – respiro (   ) – lucertola (   ) – ritorno (   ) – ritornò (   ) – trasparenza (   ) – cucciolo (   ) – vincere (   ) – cupola (   ) – tu (   ).</w:t>
      </w:r>
    </w:p>
    <w:p w:rsidR="00F64CB8" w:rsidRPr="00C1360B" w:rsidRDefault="004D340F" w:rsidP="00F64CB8">
      <w:pPr>
        <w:pStyle w:val="Stile1"/>
        <w:rPr>
          <w:sz w:val="22"/>
          <w:szCs w:val="26"/>
        </w:rPr>
      </w:pPr>
    </w:p>
    <w:p w:rsidR="00F64CB8" w:rsidRPr="00C1360B" w:rsidRDefault="004D340F" w:rsidP="00F64CB8">
      <w:pPr>
        <w:pStyle w:val="Stile1"/>
        <w:rPr>
          <w:sz w:val="22"/>
          <w:szCs w:val="26"/>
        </w:rPr>
      </w:pPr>
    </w:p>
    <w:p w:rsidR="00F64CB8" w:rsidRPr="00C1360B" w:rsidRDefault="004D340F" w:rsidP="004D340F">
      <w:pPr>
        <w:pStyle w:val="Stile1"/>
        <w:numPr>
          <w:ilvl w:val="2"/>
          <w:numId w:val="7"/>
        </w:numPr>
        <w:rPr>
          <w:sz w:val="22"/>
          <w:szCs w:val="26"/>
        </w:rPr>
      </w:pPr>
      <w:r w:rsidRPr="00C1360B">
        <w:rPr>
          <w:szCs w:val="26"/>
        </w:rPr>
        <w:t>Dividi questi versi tratti da poesie di Eugenio Montale in sillabe, indican</w:t>
      </w:r>
      <w:r w:rsidRPr="00C1360B">
        <w:rPr>
          <w:szCs w:val="26"/>
        </w:rPr>
        <w:t>e la misura e precisa se sono piani, tronchi o sdruccioli</w:t>
      </w:r>
      <w:r w:rsidRPr="00C1360B">
        <w:rPr>
          <w:sz w:val="22"/>
          <w:szCs w:val="26"/>
        </w:rPr>
        <w:t>.</w:t>
      </w:r>
    </w:p>
    <w:p w:rsidR="00F64CB8" w:rsidRPr="00C1360B" w:rsidRDefault="004D340F" w:rsidP="00F64CB8">
      <w:pPr>
        <w:pStyle w:val="Stile1"/>
        <w:rPr>
          <w:sz w:val="22"/>
          <w:szCs w:val="26"/>
        </w:rPr>
      </w:pPr>
    </w:p>
    <w:p w:rsidR="00F64CB8" w:rsidRPr="00C1360B" w:rsidRDefault="004D340F" w:rsidP="00F64CB8">
      <w:pPr>
        <w:pStyle w:val="Stile1"/>
        <w:spacing w:line="360" w:lineRule="auto"/>
        <w:ind w:left="284"/>
        <w:rPr>
          <w:sz w:val="22"/>
          <w:szCs w:val="26"/>
        </w:rPr>
      </w:pPr>
      <w:r w:rsidRPr="00C1360B">
        <w:rPr>
          <w:sz w:val="22"/>
          <w:szCs w:val="26"/>
        </w:rPr>
        <w:t>cigola la carrucola del pozzo             ______________________________________</w:t>
      </w:r>
    </w:p>
    <w:p w:rsidR="00F64CB8" w:rsidRPr="00C1360B" w:rsidRDefault="004D340F" w:rsidP="00F64CB8">
      <w:pPr>
        <w:pStyle w:val="Stile1"/>
        <w:spacing w:line="360" w:lineRule="auto"/>
        <w:ind w:left="284"/>
        <w:rPr>
          <w:sz w:val="22"/>
          <w:szCs w:val="26"/>
        </w:rPr>
      </w:pPr>
      <w:r w:rsidRPr="00C1360B">
        <w:rPr>
          <w:sz w:val="22"/>
          <w:szCs w:val="26"/>
        </w:rPr>
        <w:t>che qualche nume in incognito          ______________________________________</w:t>
      </w:r>
    </w:p>
    <w:p w:rsidR="00F64CB8" w:rsidRPr="00C1360B" w:rsidRDefault="004D340F" w:rsidP="00F64CB8">
      <w:pPr>
        <w:pStyle w:val="Stile1"/>
        <w:spacing w:line="360" w:lineRule="auto"/>
        <w:ind w:left="284"/>
        <w:rPr>
          <w:sz w:val="22"/>
          <w:szCs w:val="26"/>
        </w:rPr>
      </w:pPr>
      <w:r w:rsidRPr="00C1360B">
        <w:rPr>
          <w:sz w:val="22"/>
          <w:szCs w:val="26"/>
        </w:rPr>
        <w:t xml:space="preserve">pareva facile gioco                  </w:t>
      </w:r>
      <w:r w:rsidRPr="00C1360B">
        <w:rPr>
          <w:sz w:val="22"/>
          <w:szCs w:val="26"/>
        </w:rPr>
        <w:t xml:space="preserve">           ______________________________________</w:t>
      </w:r>
    </w:p>
    <w:p w:rsidR="00F64CB8" w:rsidRPr="00C1360B" w:rsidRDefault="004D340F" w:rsidP="00F64CB8">
      <w:pPr>
        <w:pStyle w:val="Stile1"/>
        <w:spacing w:line="360" w:lineRule="auto"/>
        <w:ind w:left="284"/>
        <w:rPr>
          <w:sz w:val="22"/>
          <w:szCs w:val="26"/>
        </w:rPr>
      </w:pPr>
      <w:r w:rsidRPr="00C1360B">
        <w:rPr>
          <w:sz w:val="22"/>
          <w:szCs w:val="26"/>
        </w:rPr>
        <w:t>finestra che non s’illumina                ______________________________________</w:t>
      </w:r>
    </w:p>
    <w:p w:rsidR="00F64CB8" w:rsidRPr="00C1360B" w:rsidRDefault="004D340F" w:rsidP="00F64CB8">
      <w:pPr>
        <w:pStyle w:val="Stile1"/>
        <w:spacing w:line="360" w:lineRule="auto"/>
        <w:ind w:left="284"/>
        <w:rPr>
          <w:sz w:val="22"/>
          <w:szCs w:val="26"/>
        </w:rPr>
      </w:pPr>
      <w:r w:rsidRPr="00C1360B">
        <w:rPr>
          <w:sz w:val="22"/>
          <w:szCs w:val="26"/>
        </w:rPr>
        <w:t>non il grillo ma il gatto                      ______________________________________</w:t>
      </w:r>
    </w:p>
    <w:p w:rsidR="00F64CB8" w:rsidRPr="00C1360B" w:rsidRDefault="004D340F" w:rsidP="00F64CB8">
      <w:pPr>
        <w:pStyle w:val="Stile1"/>
        <w:spacing w:line="360" w:lineRule="auto"/>
        <w:ind w:left="284"/>
        <w:rPr>
          <w:sz w:val="22"/>
          <w:szCs w:val="26"/>
        </w:rPr>
      </w:pPr>
      <w:r w:rsidRPr="00C1360B">
        <w:rPr>
          <w:sz w:val="22"/>
          <w:szCs w:val="26"/>
        </w:rPr>
        <w:t xml:space="preserve">e il gelo del cuore si sfa            </w:t>
      </w:r>
      <w:r w:rsidRPr="00C1360B">
        <w:rPr>
          <w:sz w:val="22"/>
          <w:szCs w:val="26"/>
        </w:rPr>
        <w:t xml:space="preserve">         ______________________________________</w:t>
      </w:r>
    </w:p>
    <w:p w:rsidR="00F64CB8" w:rsidRPr="00C1360B" w:rsidRDefault="004D340F" w:rsidP="00F64CB8">
      <w:pPr>
        <w:pStyle w:val="Stile1"/>
        <w:spacing w:line="360" w:lineRule="auto"/>
        <w:ind w:left="284"/>
        <w:rPr>
          <w:sz w:val="22"/>
          <w:szCs w:val="26"/>
        </w:rPr>
      </w:pPr>
      <w:r w:rsidRPr="00C1360B">
        <w:rPr>
          <w:sz w:val="22"/>
          <w:szCs w:val="26"/>
        </w:rPr>
        <w:t>or ti consiglia splendido                     ______________________________________</w:t>
      </w:r>
    </w:p>
    <w:p w:rsidR="00F64CB8" w:rsidRPr="00C1360B" w:rsidRDefault="004D340F" w:rsidP="00F64CB8">
      <w:pPr>
        <w:pStyle w:val="Stile1"/>
        <w:spacing w:line="360" w:lineRule="auto"/>
        <w:ind w:left="284"/>
        <w:rPr>
          <w:sz w:val="22"/>
          <w:szCs w:val="26"/>
        </w:rPr>
      </w:pPr>
      <w:r w:rsidRPr="00C1360B">
        <w:rPr>
          <w:sz w:val="22"/>
          <w:szCs w:val="26"/>
        </w:rPr>
        <w:t>mi sarà lieve, meno acre la ruggine   ______________________________________</w:t>
      </w:r>
    </w:p>
    <w:p w:rsidR="00F64CB8" w:rsidRPr="00C1360B" w:rsidRDefault="004D340F" w:rsidP="00F64CB8">
      <w:pPr>
        <w:pStyle w:val="Stile1"/>
        <w:spacing w:line="360" w:lineRule="auto"/>
        <w:ind w:left="284"/>
        <w:rPr>
          <w:sz w:val="22"/>
          <w:szCs w:val="26"/>
        </w:rPr>
      </w:pPr>
      <w:r w:rsidRPr="00C1360B">
        <w:rPr>
          <w:sz w:val="22"/>
          <w:szCs w:val="26"/>
        </w:rPr>
        <w:t>se un’ombra scorgete, non è              _____</w:t>
      </w:r>
      <w:r w:rsidRPr="00C1360B">
        <w:rPr>
          <w:sz w:val="22"/>
          <w:szCs w:val="26"/>
        </w:rPr>
        <w:t>_________________________________</w:t>
      </w:r>
    </w:p>
    <w:p w:rsidR="00F64CB8" w:rsidRPr="00C1360B" w:rsidRDefault="004D340F" w:rsidP="00F64CB8">
      <w:pPr>
        <w:pStyle w:val="Stile1"/>
        <w:spacing w:line="360" w:lineRule="auto"/>
        <w:rPr>
          <w:sz w:val="22"/>
          <w:szCs w:val="26"/>
        </w:rPr>
      </w:pPr>
    </w:p>
    <w:p w:rsidR="00F64CB8" w:rsidRPr="00C1360B" w:rsidRDefault="004D340F" w:rsidP="00F64CB8">
      <w:pPr>
        <w:pStyle w:val="Stile1"/>
        <w:spacing w:line="360" w:lineRule="auto"/>
        <w:rPr>
          <w:sz w:val="22"/>
          <w:szCs w:val="26"/>
        </w:rPr>
      </w:pPr>
    </w:p>
    <w:p w:rsidR="00F64CB8" w:rsidRPr="00C1360B" w:rsidRDefault="004D340F" w:rsidP="00F64CB8">
      <w:pPr>
        <w:pStyle w:val="Stile1"/>
        <w:spacing w:line="360" w:lineRule="auto"/>
        <w:rPr>
          <w:sz w:val="22"/>
          <w:szCs w:val="26"/>
        </w:rPr>
      </w:pPr>
    </w:p>
    <w:p w:rsidR="00F64CB8" w:rsidRPr="00C1360B" w:rsidRDefault="004D340F" w:rsidP="004D340F">
      <w:pPr>
        <w:pStyle w:val="Stile1"/>
        <w:numPr>
          <w:ilvl w:val="2"/>
          <w:numId w:val="7"/>
        </w:numPr>
        <w:rPr>
          <w:szCs w:val="26"/>
        </w:rPr>
      </w:pPr>
      <w:r w:rsidRPr="00C1360B">
        <w:rPr>
          <w:szCs w:val="26"/>
        </w:rPr>
        <w:t>Esegui la scomposizione sillabica di questi versi, individuando le figure metriche (sinalefe, dialefe, sineresi, dieresi)</w:t>
      </w:r>
    </w:p>
    <w:p w:rsidR="00F64CB8" w:rsidRPr="00C1360B" w:rsidRDefault="004D340F" w:rsidP="00F64CB8">
      <w:pPr>
        <w:pStyle w:val="Stile1"/>
        <w:rPr>
          <w:sz w:val="22"/>
          <w:szCs w:val="26"/>
        </w:rPr>
      </w:pPr>
    </w:p>
    <w:p w:rsidR="00F64CB8" w:rsidRPr="00C1360B" w:rsidRDefault="004D340F" w:rsidP="00F64CB8">
      <w:pPr>
        <w:pStyle w:val="Stile1"/>
        <w:spacing w:line="360" w:lineRule="auto"/>
        <w:ind w:left="284"/>
        <w:rPr>
          <w:sz w:val="22"/>
          <w:szCs w:val="26"/>
        </w:rPr>
      </w:pPr>
      <w:r w:rsidRPr="00C1360B">
        <w:rPr>
          <w:sz w:val="22"/>
          <w:szCs w:val="26"/>
        </w:rPr>
        <w:t>Tant’è amara che poco più è morte [Dante]  _____________________________________</w:t>
      </w:r>
    </w:p>
    <w:p w:rsidR="00F64CB8" w:rsidRPr="00C1360B" w:rsidRDefault="004D340F" w:rsidP="00F64CB8">
      <w:pPr>
        <w:pStyle w:val="Stile1"/>
        <w:spacing w:line="360" w:lineRule="auto"/>
        <w:ind w:left="284"/>
        <w:rPr>
          <w:sz w:val="22"/>
          <w:szCs w:val="26"/>
        </w:rPr>
      </w:pPr>
      <w:r w:rsidRPr="00C1360B">
        <w:rPr>
          <w:sz w:val="22"/>
          <w:szCs w:val="26"/>
        </w:rPr>
        <w:t>Ed erra l’armon</w:t>
      </w:r>
      <w:r w:rsidRPr="00C1360B">
        <w:rPr>
          <w:sz w:val="22"/>
          <w:szCs w:val="26"/>
        </w:rPr>
        <w:t>ia per questa valle [Leopardi] ____________________________________</w:t>
      </w:r>
    </w:p>
    <w:p w:rsidR="00F64CB8" w:rsidRPr="00C1360B" w:rsidRDefault="004D340F" w:rsidP="00F64CB8">
      <w:pPr>
        <w:pStyle w:val="Stile1"/>
        <w:spacing w:line="360" w:lineRule="auto"/>
        <w:ind w:left="284"/>
        <w:rPr>
          <w:sz w:val="22"/>
          <w:szCs w:val="26"/>
        </w:rPr>
      </w:pPr>
      <w:r w:rsidRPr="00C1360B">
        <w:rPr>
          <w:sz w:val="22"/>
          <w:szCs w:val="26"/>
        </w:rPr>
        <w:t>Dolce e chiara è la notte e senza vento [Leopardi] ________________________________</w:t>
      </w:r>
    </w:p>
    <w:p w:rsidR="00F64CB8" w:rsidRPr="00C1360B" w:rsidRDefault="004D340F" w:rsidP="00F64CB8">
      <w:pPr>
        <w:pStyle w:val="Stile1"/>
        <w:spacing w:line="360" w:lineRule="auto"/>
        <w:ind w:left="284"/>
        <w:rPr>
          <w:sz w:val="22"/>
          <w:szCs w:val="26"/>
        </w:rPr>
      </w:pPr>
      <w:r w:rsidRPr="00C1360B">
        <w:rPr>
          <w:sz w:val="22"/>
          <w:szCs w:val="26"/>
        </w:rPr>
        <w:t>Trivia ride tra le ninfe eterne [Dante]___________________________________________</w:t>
      </w:r>
    </w:p>
    <w:p w:rsidR="00F64CB8" w:rsidRPr="00C1360B" w:rsidRDefault="004D340F" w:rsidP="00F64CB8">
      <w:pPr>
        <w:pStyle w:val="Stile1"/>
        <w:spacing w:line="360" w:lineRule="auto"/>
        <w:ind w:left="284"/>
        <w:rPr>
          <w:sz w:val="22"/>
          <w:szCs w:val="26"/>
        </w:rPr>
      </w:pPr>
    </w:p>
    <w:p w:rsidR="00F64CB8" w:rsidRPr="00C1360B" w:rsidRDefault="004D340F" w:rsidP="004D340F">
      <w:pPr>
        <w:pStyle w:val="Stile1"/>
        <w:numPr>
          <w:ilvl w:val="2"/>
          <w:numId w:val="7"/>
        </w:numPr>
        <w:rPr>
          <w:szCs w:val="26"/>
        </w:rPr>
      </w:pPr>
      <w:r w:rsidRPr="00C1360B">
        <w:rPr>
          <w:szCs w:val="26"/>
        </w:rPr>
        <w:t xml:space="preserve">Individua le figure </w:t>
      </w:r>
      <w:r w:rsidRPr="00C1360B">
        <w:rPr>
          <w:szCs w:val="26"/>
        </w:rPr>
        <w:t>di suono nei seguenti versi o gruppi di versi:</w:t>
      </w:r>
    </w:p>
    <w:p w:rsidR="00F64CB8" w:rsidRPr="00C1360B" w:rsidRDefault="004D340F" w:rsidP="00F64CB8">
      <w:pPr>
        <w:pStyle w:val="Stile1"/>
        <w:rPr>
          <w:szCs w:val="26"/>
        </w:rPr>
      </w:pPr>
    </w:p>
    <w:p w:rsidR="00F64CB8" w:rsidRPr="00C1360B" w:rsidRDefault="004D340F" w:rsidP="004D340F">
      <w:pPr>
        <w:pStyle w:val="Stile1"/>
        <w:numPr>
          <w:ilvl w:val="3"/>
          <w:numId w:val="7"/>
        </w:numPr>
        <w:rPr>
          <w:sz w:val="22"/>
          <w:szCs w:val="26"/>
        </w:rPr>
      </w:pPr>
      <w:r w:rsidRPr="00C1360B">
        <w:rPr>
          <w:sz w:val="22"/>
          <w:szCs w:val="26"/>
        </w:rPr>
        <w:t>Col mare</w:t>
      </w:r>
    </w:p>
    <w:p w:rsidR="00F64CB8" w:rsidRPr="00C1360B" w:rsidRDefault="004D340F" w:rsidP="00F64CB8">
      <w:pPr>
        <w:pStyle w:val="Stile1"/>
        <w:ind w:left="284"/>
        <w:rPr>
          <w:sz w:val="22"/>
          <w:szCs w:val="26"/>
        </w:rPr>
      </w:pPr>
      <w:r w:rsidRPr="00C1360B">
        <w:rPr>
          <w:sz w:val="22"/>
          <w:szCs w:val="26"/>
        </w:rPr>
        <w:t>mi sono fatto</w:t>
      </w:r>
    </w:p>
    <w:p w:rsidR="00F64CB8" w:rsidRPr="00C1360B" w:rsidRDefault="004D340F" w:rsidP="00F64CB8">
      <w:pPr>
        <w:pStyle w:val="Stile1"/>
        <w:ind w:left="284"/>
        <w:rPr>
          <w:sz w:val="22"/>
          <w:szCs w:val="26"/>
        </w:rPr>
      </w:pPr>
      <w:r w:rsidRPr="00C1360B">
        <w:rPr>
          <w:sz w:val="22"/>
          <w:szCs w:val="26"/>
        </w:rPr>
        <w:t>una bara</w:t>
      </w:r>
    </w:p>
    <w:p w:rsidR="00F64CB8" w:rsidRPr="00C1360B" w:rsidRDefault="004D340F" w:rsidP="00F64CB8">
      <w:pPr>
        <w:pStyle w:val="Stile1"/>
        <w:ind w:left="284"/>
        <w:rPr>
          <w:sz w:val="22"/>
          <w:szCs w:val="26"/>
        </w:rPr>
      </w:pPr>
      <w:r w:rsidRPr="00C1360B">
        <w:rPr>
          <w:sz w:val="22"/>
          <w:szCs w:val="26"/>
        </w:rPr>
        <w:t>di freschezza [Ungaretti] ____________________________________________________</w:t>
      </w:r>
    </w:p>
    <w:p w:rsidR="00F64CB8" w:rsidRPr="00C1360B" w:rsidRDefault="004D340F" w:rsidP="00F64CB8">
      <w:pPr>
        <w:pStyle w:val="Stile1"/>
        <w:ind w:left="284"/>
        <w:rPr>
          <w:sz w:val="22"/>
          <w:szCs w:val="26"/>
        </w:rPr>
      </w:pPr>
    </w:p>
    <w:p w:rsidR="00F64CB8" w:rsidRPr="00C1360B" w:rsidRDefault="004D340F" w:rsidP="004D340F">
      <w:pPr>
        <w:pStyle w:val="Stile1"/>
        <w:numPr>
          <w:ilvl w:val="3"/>
          <w:numId w:val="12"/>
        </w:numPr>
        <w:rPr>
          <w:sz w:val="22"/>
          <w:szCs w:val="26"/>
        </w:rPr>
      </w:pPr>
      <w:r w:rsidRPr="00C1360B">
        <w:rPr>
          <w:sz w:val="22"/>
          <w:szCs w:val="26"/>
        </w:rPr>
        <w:t>Quello spirto guerrier ch’entro mi rugge [Foscolo]________________________________</w:t>
      </w:r>
    </w:p>
    <w:p w:rsidR="00F64CB8" w:rsidRPr="00C1360B" w:rsidRDefault="004D340F" w:rsidP="00F64CB8">
      <w:pPr>
        <w:pStyle w:val="Stile1"/>
        <w:rPr>
          <w:sz w:val="22"/>
          <w:szCs w:val="26"/>
        </w:rPr>
      </w:pPr>
    </w:p>
    <w:p w:rsidR="00F64CB8" w:rsidRPr="00C1360B" w:rsidRDefault="004D340F" w:rsidP="004D340F">
      <w:pPr>
        <w:pStyle w:val="Stile1"/>
        <w:numPr>
          <w:ilvl w:val="3"/>
          <w:numId w:val="12"/>
        </w:numPr>
        <w:rPr>
          <w:sz w:val="22"/>
          <w:szCs w:val="26"/>
        </w:rPr>
      </w:pPr>
      <w:r w:rsidRPr="00C1360B">
        <w:rPr>
          <w:sz w:val="22"/>
          <w:szCs w:val="26"/>
        </w:rPr>
        <w:t>Fresche le m</w:t>
      </w:r>
      <w:r w:rsidRPr="00C1360B">
        <w:rPr>
          <w:sz w:val="22"/>
          <w:szCs w:val="26"/>
        </w:rPr>
        <w:t>ie parole ne la sera</w:t>
      </w:r>
    </w:p>
    <w:p w:rsidR="00F64CB8" w:rsidRPr="00C1360B" w:rsidRDefault="004D340F" w:rsidP="00F64CB8">
      <w:pPr>
        <w:pStyle w:val="Stile1"/>
        <w:ind w:left="284"/>
        <w:rPr>
          <w:sz w:val="22"/>
          <w:szCs w:val="26"/>
        </w:rPr>
      </w:pPr>
      <w:r w:rsidRPr="00C1360B">
        <w:rPr>
          <w:sz w:val="22"/>
          <w:szCs w:val="26"/>
        </w:rPr>
        <w:t>Ti sien come il fruscio che fan le foglie</w:t>
      </w:r>
    </w:p>
    <w:p w:rsidR="00F64CB8" w:rsidRPr="00C1360B" w:rsidRDefault="004D340F" w:rsidP="00F64CB8">
      <w:pPr>
        <w:pStyle w:val="Stile1"/>
        <w:ind w:left="284"/>
        <w:rPr>
          <w:sz w:val="22"/>
          <w:szCs w:val="26"/>
        </w:rPr>
      </w:pPr>
      <w:r w:rsidRPr="00C1360B">
        <w:rPr>
          <w:sz w:val="22"/>
          <w:szCs w:val="26"/>
        </w:rPr>
        <w:t>Del gelso... [D’Annunzio] ___________________________________________________</w:t>
      </w:r>
    </w:p>
    <w:p w:rsidR="00F64CB8" w:rsidRPr="00C1360B" w:rsidRDefault="004D340F" w:rsidP="00F64CB8">
      <w:pPr>
        <w:pStyle w:val="Stile1"/>
        <w:ind w:left="284"/>
        <w:rPr>
          <w:sz w:val="22"/>
          <w:szCs w:val="26"/>
        </w:rPr>
      </w:pPr>
    </w:p>
    <w:p w:rsidR="00F64CB8" w:rsidRPr="00C1360B" w:rsidRDefault="004D340F" w:rsidP="004D340F">
      <w:pPr>
        <w:pStyle w:val="Stile1"/>
        <w:numPr>
          <w:ilvl w:val="3"/>
          <w:numId w:val="13"/>
        </w:numPr>
        <w:rPr>
          <w:sz w:val="22"/>
          <w:szCs w:val="26"/>
        </w:rPr>
      </w:pPr>
      <w:r w:rsidRPr="00C1360B">
        <w:rPr>
          <w:sz w:val="22"/>
          <w:szCs w:val="26"/>
        </w:rPr>
        <w:t>Clof, clop, cloch</w:t>
      </w:r>
    </w:p>
    <w:p w:rsidR="00F64CB8" w:rsidRPr="00C1360B" w:rsidRDefault="004D340F" w:rsidP="00F64CB8">
      <w:pPr>
        <w:pStyle w:val="Stile1"/>
        <w:ind w:left="284"/>
        <w:rPr>
          <w:sz w:val="22"/>
          <w:szCs w:val="26"/>
        </w:rPr>
      </w:pPr>
      <w:r w:rsidRPr="00C1360B">
        <w:rPr>
          <w:sz w:val="22"/>
          <w:szCs w:val="26"/>
        </w:rPr>
        <w:t>Cloffete</w:t>
      </w:r>
    </w:p>
    <w:p w:rsidR="00F64CB8" w:rsidRPr="00C1360B" w:rsidRDefault="004D340F" w:rsidP="00F64CB8">
      <w:pPr>
        <w:pStyle w:val="Stile1"/>
        <w:rPr>
          <w:sz w:val="22"/>
          <w:szCs w:val="26"/>
        </w:rPr>
      </w:pPr>
      <w:r w:rsidRPr="00C1360B">
        <w:rPr>
          <w:sz w:val="22"/>
          <w:szCs w:val="26"/>
        </w:rPr>
        <w:t xml:space="preserve">     Cloppete</w:t>
      </w:r>
    </w:p>
    <w:p w:rsidR="00F64CB8" w:rsidRPr="00C1360B" w:rsidRDefault="004D340F" w:rsidP="00F64CB8">
      <w:pPr>
        <w:pStyle w:val="Stile1"/>
        <w:rPr>
          <w:sz w:val="22"/>
          <w:szCs w:val="26"/>
        </w:rPr>
      </w:pPr>
      <w:r w:rsidRPr="00C1360B">
        <w:rPr>
          <w:sz w:val="22"/>
          <w:szCs w:val="26"/>
        </w:rPr>
        <w:t xml:space="preserve">     Chchch... [Palazzeschi] ____________________________________________</w:t>
      </w:r>
      <w:r w:rsidRPr="00C1360B">
        <w:rPr>
          <w:sz w:val="22"/>
          <w:szCs w:val="26"/>
        </w:rPr>
        <w:t>_________</w:t>
      </w:r>
    </w:p>
    <w:p w:rsidR="00F64CB8" w:rsidRPr="00C1360B" w:rsidRDefault="004D340F" w:rsidP="00F64CB8">
      <w:pPr>
        <w:pStyle w:val="Stile1"/>
        <w:rPr>
          <w:szCs w:val="26"/>
        </w:rPr>
      </w:pPr>
    </w:p>
    <w:p w:rsidR="00F64CB8" w:rsidRPr="00C1360B" w:rsidRDefault="004D340F">
      <w:pPr>
        <w:pStyle w:val="Stile1"/>
        <w:spacing w:line="360" w:lineRule="auto"/>
        <w:rPr>
          <w:szCs w:val="26"/>
        </w:rPr>
      </w:pPr>
    </w:p>
    <w:p w:rsidR="00F64CB8" w:rsidRPr="00C1360B" w:rsidRDefault="004D340F" w:rsidP="004D340F">
      <w:pPr>
        <w:pStyle w:val="Stile1"/>
        <w:numPr>
          <w:ilvl w:val="1"/>
          <w:numId w:val="7"/>
        </w:numPr>
        <w:spacing w:line="360" w:lineRule="auto"/>
        <w:rPr>
          <w:b/>
          <w:szCs w:val="26"/>
        </w:rPr>
      </w:pPr>
      <w:r w:rsidRPr="00C1360B">
        <w:rPr>
          <w:b/>
          <w:szCs w:val="26"/>
        </w:rPr>
        <w:t>L’ANALISI DEL TESTO POETICO: IL SIGNIFICATO</w:t>
      </w:r>
    </w:p>
    <w:p w:rsidR="00F64CB8" w:rsidRPr="00C1360B" w:rsidRDefault="004D340F" w:rsidP="004D340F">
      <w:pPr>
        <w:pStyle w:val="Stile1"/>
        <w:numPr>
          <w:ilvl w:val="2"/>
          <w:numId w:val="7"/>
        </w:numPr>
        <w:spacing w:line="360" w:lineRule="auto"/>
        <w:rPr>
          <w:szCs w:val="26"/>
        </w:rPr>
      </w:pPr>
      <w:r w:rsidRPr="00C1360B">
        <w:rPr>
          <w:szCs w:val="26"/>
        </w:rPr>
        <w:t>Quali figure retoriche del significato rinvieni nei termini sottolineati nei versi che seguono?</w:t>
      </w:r>
    </w:p>
    <w:p w:rsidR="00F64CB8" w:rsidRPr="00C1360B" w:rsidRDefault="004D340F" w:rsidP="004D340F">
      <w:pPr>
        <w:pStyle w:val="Stile1"/>
        <w:numPr>
          <w:ilvl w:val="3"/>
          <w:numId w:val="13"/>
        </w:numPr>
        <w:spacing w:line="360" w:lineRule="auto"/>
        <w:rPr>
          <w:sz w:val="22"/>
          <w:szCs w:val="26"/>
        </w:rPr>
      </w:pPr>
      <w:r w:rsidRPr="00C1360B">
        <w:rPr>
          <w:sz w:val="22"/>
          <w:szCs w:val="26"/>
        </w:rPr>
        <w:t xml:space="preserve">Io venni in loco </w:t>
      </w:r>
      <w:r w:rsidRPr="00C1360B">
        <w:rPr>
          <w:sz w:val="22"/>
          <w:szCs w:val="26"/>
          <w:u w:val="single"/>
        </w:rPr>
        <w:t>d’ogne luce muto</w:t>
      </w:r>
      <w:r w:rsidRPr="00C1360B">
        <w:rPr>
          <w:sz w:val="22"/>
          <w:szCs w:val="26"/>
        </w:rPr>
        <w:t xml:space="preserve">, </w:t>
      </w:r>
    </w:p>
    <w:p w:rsidR="00F64CB8" w:rsidRPr="00C1360B" w:rsidRDefault="004D340F" w:rsidP="00F64CB8">
      <w:pPr>
        <w:pStyle w:val="Stile1"/>
        <w:spacing w:line="360" w:lineRule="auto"/>
        <w:rPr>
          <w:sz w:val="22"/>
          <w:szCs w:val="26"/>
        </w:rPr>
      </w:pPr>
      <w:r w:rsidRPr="00C1360B">
        <w:rPr>
          <w:sz w:val="22"/>
          <w:szCs w:val="26"/>
        </w:rPr>
        <w:t xml:space="preserve">     che mugghia </w:t>
      </w:r>
      <w:r w:rsidRPr="00C1360B">
        <w:rPr>
          <w:sz w:val="22"/>
          <w:szCs w:val="26"/>
          <w:u w:val="single"/>
        </w:rPr>
        <w:t>come fa mar per tempesta</w:t>
      </w:r>
      <w:r w:rsidRPr="00C1360B">
        <w:rPr>
          <w:sz w:val="22"/>
          <w:szCs w:val="26"/>
        </w:rPr>
        <w:t xml:space="preserve"> [Dante, I</w:t>
      </w:r>
      <w:r w:rsidRPr="00C1360B">
        <w:rPr>
          <w:i/>
          <w:sz w:val="22"/>
          <w:szCs w:val="26"/>
        </w:rPr>
        <w:t>nf</w:t>
      </w:r>
      <w:r w:rsidRPr="00C1360B">
        <w:rPr>
          <w:sz w:val="22"/>
          <w:szCs w:val="26"/>
        </w:rPr>
        <w:t>., V, 28.29] __</w:t>
      </w:r>
      <w:r w:rsidRPr="00C1360B">
        <w:rPr>
          <w:sz w:val="22"/>
          <w:szCs w:val="26"/>
        </w:rPr>
        <w:t>______________________________</w:t>
      </w:r>
    </w:p>
    <w:p w:rsidR="00F64CB8" w:rsidRPr="00C1360B" w:rsidRDefault="004D340F" w:rsidP="00F64CB8">
      <w:pPr>
        <w:pStyle w:val="Stile1"/>
        <w:spacing w:line="360" w:lineRule="auto"/>
        <w:rPr>
          <w:sz w:val="22"/>
          <w:szCs w:val="26"/>
        </w:rPr>
      </w:pPr>
    </w:p>
    <w:p w:rsidR="00F64CB8" w:rsidRPr="00C1360B" w:rsidRDefault="004D340F" w:rsidP="004D340F">
      <w:pPr>
        <w:pStyle w:val="Stile1"/>
        <w:numPr>
          <w:ilvl w:val="3"/>
          <w:numId w:val="13"/>
        </w:numPr>
        <w:spacing w:line="360" w:lineRule="auto"/>
        <w:rPr>
          <w:sz w:val="22"/>
          <w:szCs w:val="26"/>
        </w:rPr>
      </w:pPr>
      <w:r w:rsidRPr="00C1360B">
        <w:rPr>
          <w:sz w:val="22"/>
          <w:szCs w:val="26"/>
        </w:rPr>
        <w:t xml:space="preserve">Quando mi vidi giunto </w:t>
      </w:r>
      <w:r w:rsidRPr="00C1360B">
        <w:rPr>
          <w:sz w:val="22"/>
          <w:szCs w:val="26"/>
          <w:u w:val="single"/>
        </w:rPr>
        <w:t>in quella parte</w:t>
      </w:r>
      <w:r w:rsidRPr="00C1360B">
        <w:rPr>
          <w:sz w:val="22"/>
          <w:szCs w:val="26"/>
        </w:rPr>
        <w:t xml:space="preserve">  ____________________________________________________</w:t>
      </w:r>
    </w:p>
    <w:p w:rsidR="00F64CB8" w:rsidRPr="00C1360B" w:rsidRDefault="004D340F" w:rsidP="00F64CB8">
      <w:pPr>
        <w:pStyle w:val="Stile1"/>
        <w:spacing w:line="360" w:lineRule="auto"/>
        <w:ind w:left="284"/>
        <w:rPr>
          <w:sz w:val="22"/>
          <w:szCs w:val="26"/>
        </w:rPr>
      </w:pPr>
      <w:r w:rsidRPr="00C1360B">
        <w:rPr>
          <w:sz w:val="22"/>
          <w:szCs w:val="26"/>
          <w:u w:val="single"/>
        </w:rPr>
        <w:t>di mia etade</w:t>
      </w:r>
      <w:r w:rsidRPr="00C1360B">
        <w:rPr>
          <w:sz w:val="22"/>
          <w:szCs w:val="26"/>
        </w:rPr>
        <w:t xml:space="preserve"> ove ciascun dovrebbe </w:t>
      </w:r>
    </w:p>
    <w:p w:rsidR="00F64CB8" w:rsidRPr="00C1360B" w:rsidRDefault="004D340F" w:rsidP="00F64CB8">
      <w:pPr>
        <w:pStyle w:val="Stile1"/>
        <w:spacing w:line="360" w:lineRule="auto"/>
        <w:ind w:left="284"/>
        <w:rPr>
          <w:sz w:val="22"/>
          <w:szCs w:val="26"/>
        </w:rPr>
      </w:pPr>
      <w:r w:rsidRPr="00C1360B">
        <w:rPr>
          <w:sz w:val="22"/>
          <w:szCs w:val="26"/>
          <w:u w:val="single"/>
        </w:rPr>
        <w:t>calar le vele e raccoglier le sarte</w:t>
      </w:r>
      <w:r w:rsidRPr="00C1360B">
        <w:rPr>
          <w:sz w:val="22"/>
          <w:szCs w:val="26"/>
        </w:rPr>
        <w:t xml:space="preserve"> [Dante, </w:t>
      </w:r>
      <w:r w:rsidRPr="00C1360B">
        <w:rPr>
          <w:i/>
          <w:sz w:val="22"/>
          <w:szCs w:val="26"/>
        </w:rPr>
        <w:t>Inf</w:t>
      </w:r>
      <w:r w:rsidRPr="00C1360B">
        <w:rPr>
          <w:sz w:val="22"/>
          <w:szCs w:val="26"/>
        </w:rPr>
        <w:t>., XXVI, 79-81]___________________________________</w:t>
      </w:r>
      <w:r w:rsidRPr="00C1360B">
        <w:rPr>
          <w:sz w:val="22"/>
          <w:szCs w:val="26"/>
        </w:rPr>
        <w:t>_</w:t>
      </w:r>
    </w:p>
    <w:p w:rsidR="00F64CB8" w:rsidRPr="00C1360B" w:rsidRDefault="004D340F" w:rsidP="00F64CB8">
      <w:pPr>
        <w:pStyle w:val="Stile1"/>
        <w:spacing w:line="360" w:lineRule="auto"/>
        <w:ind w:left="284"/>
        <w:rPr>
          <w:sz w:val="22"/>
          <w:szCs w:val="26"/>
        </w:rPr>
      </w:pPr>
    </w:p>
    <w:p w:rsidR="00F64CB8" w:rsidRPr="00C1360B" w:rsidRDefault="004D340F" w:rsidP="004D340F">
      <w:pPr>
        <w:pStyle w:val="Stile1"/>
        <w:numPr>
          <w:ilvl w:val="3"/>
          <w:numId w:val="13"/>
        </w:numPr>
        <w:spacing w:line="360" w:lineRule="auto"/>
        <w:rPr>
          <w:sz w:val="22"/>
          <w:szCs w:val="26"/>
        </w:rPr>
      </w:pPr>
      <w:r w:rsidRPr="00C1360B">
        <w:rPr>
          <w:sz w:val="22"/>
          <w:szCs w:val="26"/>
        </w:rPr>
        <w:t>et non già vertù d’erbe, o d’arte maga,</w:t>
      </w:r>
    </w:p>
    <w:p w:rsidR="00F64CB8" w:rsidRPr="00C1360B" w:rsidRDefault="004D340F" w:rsidP="00F64CB8">
      <w:pPr>
        <w:pStyle w:val="Stile1"/>
        <w:spacing w:line="360" w:lineRule="auto"/>
        <w:ind w:left="284"/>
        <w:rPr>
          <w:sz w:val="22"/>
          <w:szCs w:val="26"/>
        </w:rPr>
      </w:pPr>
      <w:r w:rsidRPr="00C1360B">
        <w:rPr>
          <w:sz w:val="22"/>
          <w:szCs w:val="26"/>
        </w:rPr>
        <w:t xml:space="preserve">o di pietra dal </w:t>
      </w:r>
      <w:r w:rsidRPr="00C1360B">
        <w:rPr>
          <w:sz w:val="22"/>
          <w:szCs w:val="26"/>
          <w:u w:val="single"/>
        </w:rPr>
        <w:t>mar nostro</w:t>
      </w:r>
      <w:r w:rsidRPr="00C1360B">
        <w:rPr>
          <w:sz w:val="22"/>
          <w:szCs w:val="26"/>
        </w:rPr>
        <w:t xml:space="preserve"> divisa  [Petrarca, </w:t>
      </w:r>
      <w:r w:rsidRPr="00C1360B">
        <w:rPr>
          <w:i/>
          <w:sz w:val="22"/>
          <w:szCs w:val="26"/>
        </w:rPr>
        <w:t>Canzoniere</w:t>
      </w:r>
      <w:r w:rsidRPr="00C1360B">
        <w:rPr>
          <w:sz w:val="22"/>
          <w:szCs w:val="26"/>
        </w:rPr>
        <w:t>, LXXV, 3-4]_____________________________</w:t>
      </w:r>
    </w:p>
    <w:p w:rsidR="00F64CB8" w:rsidRPr="00C1360B" w:rsidRDefault="004D340F" w:rsidP="00F64CB8">
      <w:pPr>
        <w:pStyle w:val="Stile1"/>
        <w:spacing w:line="360" w:lineRule="auto"/>
        <w:ind w:left="284"/>
        <w:rPr>
          <w:sz w:val="22"/>
          <w:szCs w:val="26"/>
        </w:rPr>
      </w:pPr>
    </w:p>
    <w:p w:rsidR="00F64CB8" w:rsidRPr="00C1360B" w:rsidRDefault="004D340F" w:rsidP="004D340F">
      <w:pPr>
        <w:pStyle w:val="Stile1"/>
        <w:numPr>
          <w:ilvl w:val="3"/>
          <w:numId w:val="13"/>
        </w:numPr>
        <w:spacing w:line="360" w:lineRule="auto"/>
        <w:rPr>
          <w:sz w:val="22"/>
          <w:szCs w:val="26"/>
        </w:rPr>
      </w:pPr>
      <w:r w:rsidRPr="00C1360B">
        <w:rPr>
          <w:sz w:val="22"/>
          <w:szCs w:val="26"/>
        </w:rPr>
        <w:t xml:space="preserve">Ho sceso, dandoti il braccio, almeno </w:t>
      </w:r>
      <w:r w:rsidRPr="00C1360B">
        <w:rPr>
          <w:sz w:val="22"/>
          <w:szCs w:val="26"/>
          <w:u w:val="single"/>
        </w:rPr>
        <w:t>un milione di scale</w:t>
      </w:r>
      <w:r w:rsidRPr="00C1360B">
        <w:rPr>
          <w:sz w:val="22"/>
          <w:szCs w:val="26"/>
        </w:rPr>
        <w:t xml:space="preserve"> [Montale, </w:t>
      </w:r>
      <w:r w:rsidRPr="00C1360B">
        <w:rPr>
          <w:i/>
          <w:sz w:val="22"/>
          <w:szCs w:val="26"/>
        </w:rPr>
        <w:t>Xenia</w:t>
      </w:r>
      <w:r w:rsidRPr="00C1360B">
        <w:rPr>
          <w:sz w:val="22"/>
          <w:szCs w:val="26"/>
        </w:rPr>
        <w:t>, II, 5, 1]___________________</w:t>
      </w:r>
    </w:p>
    <w:p w:rsidR="00F64CB8" w:rsidRPr="00C1360B" w:rsidRDefault="004D340F" w:rsidP="00F64CB8">
      <w:pPr>
        <w:pStyle w:val="Stile1"/>
        <w:spacing w:line="360" w:lineRule="auto"/>
        <w:ind w:left="284"/>
        <w:rPr>
          <w:sz w:val="22"/>
          <w:szCs w:val="26"/>
        </w:rPr>
      </w:pPr>
    </w:p>
    <w:p w:rsidR="00F64CB8" w:rsidRPr="00C1360B" w:rsidRDefault="004D340F" w:rsidP="00F64CB8">
      <w:pPr>
        <w:pStyle w:val="Stile1"/>
        <w:spacing w:line="360" w:lineRule="auto"/>
        <w:ind w:left="284"/>
        <w:rPr>
          <w:sz w:val="22"/>
          <w:szCs w:val="26"/>
        </w:rPr>
      </w:pPr>
    </w:p>
    <w:p w:rsidR="00F64CB8" w:rsidRPr="00C1360B" w:rsidRDefault="004D340F" w:rsidP="004D340F">
      <w:pPr>
        <w:pStyle w:val="Stile1"/>
        <w:numPr>
          <w:ilvl w:val="2"/>
          <w:numId w:val="7"/>
        </w:numPr>
        <w:rPr>
          <w:szCs w:val="26"/>
        </w:rPr>
      </w:pPr>
      <w:r w:rsidRPr="00C1360B">
        <w:rPr>
          <w:szCs w:val="26"/>
        </w:rPr>
        <w:t xml:space="preserve">Leggi il </w:t>
      </w:r>
      <w:r w:rsidRPr="00C1360B">
        <w:rPr>
          <w:szCs w:val="26"/>
        </w:rPr>
        <w:t xml:space="preserve">sonetto di Ugo Foscolo </w:t>
      </w:r>
      <w:r w:rsidRPr="00C1360B">
        <w:rPr>
          <w:i/>
          <w:szCs w:val="26"/>
        </w:rPr>
        <w:t>In morte del fratello Giovanni</w:t>
      </w:r>
      <w:r w:rsidRPr="00C1360B">
        <w:rPr>
          <w:szCs w:val="26"/>
        </w:rPr>
        <w:t xml:space="preserve"> e sottolinea le seguenti figure retoriche, spiegandole: </w:t>
      </w:r>
      <w:r w:rsidRPr="00C1360B">
        <w:rPr>
          <w:i/>
          <w:szCs w:val="26"/>
        </w:rPr>
        <w:t>iperbato – metafora – metonimia – sineddoche – sinestesia</w:t>
      </w:r>
    </w:p>
    <w:p w:rsidR="00F64CB8" w:rsidRPr="00C1360B" w:rsidRDefault="004D340F" w:rsidP="00F64CB8">
      <w:pPr>
        <w:pStyle w:val="Stile1"/>
        <w:spacing w:line="360" w:lineRule="auto"/>
        <w:ind w:left="284"/>
        <w:rPr>
          <w:sz w:val="22"/>
          <w:szCs w:val="26"/>
        </w:rPr>
      </w:pPr>
    </w:p>
    <w:p w:rsidR="00F64CB8" w:rsidRPr="00C1360B" w:rsidRDefault="004D340F" w:rsidP="00F64CB8">
      <w:pPr>
        <w:pStyle w:val="Stile1"/>
        <w:ind w:left="284"/>
        <w:rPr>
          <w:sz w:val="22"/>
          <w:szCs w:val="26"/>
        </w:rPr>
      </w:pPr>
      <w:r w:rsidRPr="00C1360B">
        <w:rPr>
          <w:sz w:val="22"/>
          <w:szCs w:val="26"/>
        </w:rPr>
        <w:t>Un dì, s’io non andrò sempre fuggendo </w:t>
      </w:r>
    </w:p>
    <w:p w:rsidR="00F64CB8" w:rsidRPr="00C1360B" w:rsidRDefault="004D340F" w:rsidP="00F64CB8">
      <w:pPr>
        <w:pStyle w:val="Stile1"/>
        <w:ind w:left="284"/>
        <w:rPr>
          <w:sz w:val="22"/>
          <w:szCs w:val="26"/>
        </w:rPr>
      </w:pPr>
      <w:r w:rsidRPr="00C1360B">
        <w:rPr>
          <w:sz w:val="22"/>
          <w:szCs w:val="26"/>
        </w:rPr>
        <w:t>di gente in gente, me vedrai seduto </w:t>
      </w:r>
    </w:p>
    <w:p w:rsidR="00F64CB8" w:rsidRPr="00C1360B" w:rsidRDefault="004D340F" w:rsidP="00F64CB8">
      <w:pPr>
        <w:pStyle w:val="Stile1"/>
        <w:ind w:left="284"/>
        <w:rPr>
          <w:sz w:val="22"/>
          <w:szCs w:val="26"/>
        </w:rPr>
      </w:pPr>
      <w:r w:rsidRPr="00C1360B">
        <w:rPr>
          <w:sz w:val="22"/>
          <w:szCs w:val="26"/>
        </w:rPr>
        <w:t>su la tua pietra, o fratel mio, gemendo </w:t>
      </w:r>
    </w:p>
    <w:p w:rsidR="00F64CB8" w:rsidRPr="00C1360B" w:rsidRDefault="004D340F" w:rsidP="00F64CB8">
      <w:pPr>
        <w:pStyle w:val="Stile1"/>
        <w:ind w:left="284"/>
        <w:rPr>
          <w:sz w:val="22"/>
          <w:szCs w:val="26"/>
        </w:rPr>
      </w:pPr>
      <w:r w:rsidRPr="00C1360B">
        <w:rPr>
          <w:sz w:val="22"/>
          <w:szCs w:val="26"/>
        </w:rPr>
        <w:t>il fior de’ tuoi gentil anni caduto.  </w:t>
      </w:r>
    </w:p>
    <w:p w:rsidR="00F64CB8" w:rsidRPr="00C1360B" w:rsidRDefault="004D340F" w:rsidP="00F64CB8">
      <w:pPr>
        <w:pStyle w:val="Stile1"/>
        <w:ind w:left="284"/>
        <w:rPr>
          <w:sz w:val="22"/>
          <w:szCs w:val="26"/>
        </w:rPr>
      </w:pPr>
    </w:p>
    <w:p w:rsidR="00F64CB8" w:rsidRPr="00C1360B" w:rsidRDefault="004D340F" w:rsidP="00F64CB8">
      <w:pPr>
        <w:pStyle w:val="Stile1"/>
        <w:ind w:left="284"/>
        <w:rPr>
          <w:sz w:val="22"/>
          <w:szCs w:val="26"/>
        </w:rPr>
      </w:pPr>
      <w:r w:rsidRPr="00C1360B">
        <w:rPr>
          <w:sz w:val="22"/>
          <w:szCs w:val="26"/>
        </w:rPr>
        <w:t>La Madre or sol suo dì tardo traendo </w:t>
      </w:r>
    </w:p>
    <w:p w:rsidR="00F64CB8" w:rsidRPr="00C1360B" w:rsidRDefault="004D340F" w:rsidP="00F64CB8">
      <w:pPr>
        <w:pStyle w:val="Stile1"/>
        <w:ind w:left="284"/>
        <w:rPr>
          <w:sz w:val="22"/>
          <w:szCs w:val="26"/>
        </w:rPr>
      </w:pPr>
      <w:r w:rsidRPr="00C1360B">
        <w:rPr>
          <w:sz w:val="22"/>
          <w:szCs w:val="26"/>
        </w:rPr>
        <w:t>parla di me col tuo cenere muto, </w:t>
      </w:r>
    </w:p>
    <w:p w:rsidR="00F64CB8" w:rsidRPr="00C1360B" w:rsidRDefault="004D340F" w:rsidP="00F64CB8">
      <w:pPr>
        <w:pStyle w:val="Stile1"/>
        <w:ind w:left="284"/>
        <w:rPr>
          <w:sz w:val="22"/>
          <w:szCs w:val="26"/>
        </w:rPr>
      </w:pPr>
      <w:r w:rsidRPr="00C1360B">
        <w:rPr>
          <w:sz w:val="22"/>
          <w:szCs w:val="26"/>
        </w:rPr>
        <w:t>ma io deluse a voi le palme</w:t>
      </w:r>
      <w:r w:rsidRPr="00C1360B">
        <w:rPr>
          <w:sz w:val="22"/>
          <w:szCs w:val="26"/>
        </w:rPr>
        <w:t xml:space="preserve"> tendo </w:t>
      </w:r>
    </w:p>
    <w:p w:rsidR="00F64CB8" w:rsidRPr="00C1360B" w:rsidRDefault="004D340F" w:rsidP="00F64CB8">
      <w:pPr>
        <w:pStyle w:val="Stile1"/>
        <w:ind w:left="284"/>
        <w:rPr>
          <w:sz w:val="22"/>
          <w:szCs w:val="26"/>
        </w:rPr>
      </w:pPr>
      <w:r w:rsidRPr="00C1360B">
        <w:rPr>
          <w:sz w:val="22"/>
          <w:szCs w:val="26"/>
        </w:rPr>
        <w:t>e sol da lunge i miei tetti saluto.  </w:t>
      </w:r>
    </w:p>
    <w:p w:rsidR="00F64CB8" w:rsidRPr="00C1360B" w:rsidRDefault="004D340F" w:rsidP="00F64CB8">
      <w:pPr>
        <w:pStyle w:val="Stile1"/>
        <w:ind w:left="284"/>
        <w:rPr>
          <w:sz w:val="22"/>
          <w:szCs w:val="26"/>
        </w:rPr>
      </w:pPr>
    </w:p>
    <w:p w:rsidR="00F64CB8" w:rsidRPr="00C1360B" w:rsidRDefault="004D340F" w:rsidP="00F64CB8">
      <w:pPr>
        <w:pStyle w:val="Stile1"/>
        <w:ind w:left="284"/>
        <w:rPr>
          <w:sz w:val="22"/>
          <w:szCs w:val="26"/>
        </w:rPr>
      </w:pPr>
      <w:r w:rsidRPr="00C1360B">
        <w:rPr>
          <w:sz w:val="22"/>
          <w:szCs w:val="26"/>
        </w:rPr>
        <w:t>Sento gli avversi numi, e le secrete </w:t>
      </w:r>
    </w:p>
    <w:p w:rsidR="00F64CB8" w:rsidRPr="00C1360B" w:rsidRDefault="004D340F" w:rsidP="00F64CB8">
      <w:pPr>
        <w:pStyle w:val="Stile1"/>
        <w:ind w:left="284"/>
        <w:rPr>
          <w:sz w:val="22"/>
          <w:szCs w:val="26"/>
        </w:rPr>
      </w:pPr>
      <w:r w:rsidRPr="00C1360B">
        <w:rPr>
          <w:sz w:val="22"/>
          <w:szCs w:val="26"/>
        </w:rPr>
        <w:t>cure che al viver tuo furon tempesta, </w:t>
      </w:r>
    </w:p>
    <w:p w:rsidR="00F64CB8" w:rsidRPr="00C1360B" w:rsidRDefault="004D340F" w:rsidP="00F64CB8">
      <w:pPr>
        <w:pStyle w:val="Stile1"/>
        <w:ind w:left="284"/>
        <w:rPr>
          <w:sz w:val="22"/>
          <w:szCs w:val="26"/>
        </w:rPr>
      </w:pPr>
      <w:r w:rsidRPr="00C1360B">
        <w:rPr>
          <w:sz w:val="22"/>
          <w:szCs w:val="26"/>
        </w:rPr>
        <w:t>e prego anch’io nel tuo porto quiete.  </w:t>
      </w:r>
    </w:p>
    <w:p w:rsidR="00F64CB8" w:rsidRPr="00C1360B" w:rsidRDefault="004D340F" w:rsidP="00F64CB8">
      <w:pPr>
        <w:pStyle w:val="Stile1"/>
        <w:ind w:left="284"/>
        <w:rPr>
          <w:sz w:val="22"/>
          <w:szCs w:val="26"/>
        </w:rPr>
      </w:pPr>
    </w:p>
    <w:p w:rsidR="00F64CB8" w:rsidRPr="00C1360B" w:rsidRDefault="004D340F" w:rsidP="00F64CB8">
      <w:pPr>
        <w:pStyle w:val="Stile1"/>
        <w:ind w:left="284"/>
        <w:rPr>
          <w:sz w:val="22"/>
          <w:szCs w:val="26"/>
        </w:rPr>
      </w:pPr>
      <w:r w:rsidRPr="00C1360B">
        <w:rPr>
          <w:sz w:val="22"/>
          <w:szCs w:val="26"/>
        </w:rPr>
        <w:t>Questo di tanta speme oggi mi resta! </w:t>
      </w:r>
    </w:p>
    <w:p w:rsidR="00F64CB8" w:rsidRPr="00C1360B" w:rsidRDefault="004D340F" w:rsidP="00F64CB8">
      <w:pPr>
        <w:pStyle w:val="Stile1"/>
        <w:ind w:left="284"/>
        <w:rPr>
          <w:sz w:val="22"/>
          <w:szCs w:val="26"/>
        </w:rPr>
      </w:pPr>
      <w:r w:rsidRPr="00C1360B">
        <w:rPr>
          <w:sz w:val="22"/>
          <w:szCs w:val="26"/>
        </w:rPr>
        <w:t>Straniere genti, almen le ossa rendete </w:t>
      </w:r>
    </w:p>
    <w:p w:rsidR="00F64CB8" w:rsidRPr="00C1360B" w:rsidRDefault="004D340F" w:rsidP="00F64CB8">
      <w:pPr>
        <w:pStyle w:val="Stile1"/>
        <w:ind w:left="284"/>
        <w:rPr>
          <w:sz w:val="22"/>
          <w:szCs w:val="26"/>
        </w:rPr>
      </w:pPr>
      <w:r w:rsidRPr="00C1360B">
        <w:rPr>
          <w:sz w:val="22"/>
          <w:szCs w:val="26"/>
        </w:rPr>
        <w:t>allora al pet</w:t>
      </w:r>
      <w:r w:rsidRPr="00C1360B">
        <w:rPr>
          <w:sz w:val="22"/>
          <w:szCs w:val="26"/>
        </w:rPr>
        <w:t>to della madre mesta. </w:t>
      </w:r>
    </w:p>
    <w:p w:rsidR="00F64CB8" w:rsidRPr="00C1360B" w:rsidRDefault="004D340F" w:rsidP="00F64CB8">
      <w:pPr>
        <w:pStyle w:val="Stile1"/>
        <w:ind w:left="284"/>
        <w:rPr>
          <w:sz w:val="22"/>
          <w:szCs w:val="26"/>
        </w:rPr>
      </w:pPr>
    </w:p>
    <w:p w:rsidR="00F64CB8" w:rsidRPr="00C1360B" w:rsidRDefault="004D340F" w:rsidP="00F64CB8">
      <w:pPr>
        <w:pStyle w:val="Stile1"/>
        <w:spacing w:line="360" w:lineRule="auto"/>
        <w:ind w:left="284"/>
        <w:rPr>
          <w:sz w:val="22"/>
          <w:szCs w:val="26"/>
        </w:rPr>
      </w:pPr>
      <w:r w:rsidRPr="00C1360B">
        <w:rPr>
          <w:sz w:val="22"/>
          <w:szCs w:val="26"/>
        </w:rPr>
        <w:t>________________________________________________________________________________________________________________________________________________________________________________________________________________________________________</w:t>
      </w:r>
      <w:r w:rsidRPr="00C1360B">
        <w:rPr>
          <w:sz w:val="22"/>
          <w:szCs w:val="26"/>
        </w:rPr>
        <w:t>________________________________________________________________________________________________________________________________________________________________________________________________________________</w:t>
      </w:r>
    </w:p>
    <w:p w:rsidR="00F64CB8" w:rsidRPr="00C1360B" w:rsidRDefault="004D340F" w:rsidP="00F64CB8">
      <w:pPr>
        <w:pStyle w:val="Stile1"/>
        <w:spacing w:line="360" w:lineRule="auto"/>
        <w:ind w:left="284"/>
        <w:rPr>
          <w:sz w:val="22"/>
          <w:szCs w:val="26"/>
        </w:rPr>
      </w:pPr>
      <w:r w:rsidRPr="00C1360B">
        <w:rPr>
          <w:sz w:val="22"/>
          <w:szCs w:val="26"/>
        </w:rPr>
        <w:t>_______________________________________________</w:t>
      </w:r>
      <w:r w:rsidRPr="00C1360B">
        <w:rPr>
          <w:sz w:val="22"/>
          <w:szCs w:val="26"/>
        </w:rPr>
        <w:t>_________________________________________</w:t>
      </w:r>
    </w:p>
    <w:p w:rsidR="00F64CB8" w:rsidRPr="00C1360B" w:rsidRDefault="004D340F" w:rsidP="00F64CB8">
      <w:pPr>
        <w:pStyle w:val="Stile1"/>
        <w:spacing w:line="360" w:lineRule="auto"/>
        <w:ind w:left="284"/>
        <w:rPr>
          <w:sz w:val="22"/>
          <w:szCs w:val="26"/>
        </w:rPr>
      </w:pPr>
    </w:p>
    <w:p w:rsidR="00F64CB8" w:rsidRPr="00C1360B" w:rsidRDefault="004D340F" w:rsidP="00F64CB8">
      <w:pPr>
        <w:pStyle w:val="Stile1"/>
        <w:rPr>
          <w:sz w:val="20"/>
        </w:rPr>
      </w:pPr>
      <w:r w:rsidRPr="009C2B93">
        <w:rPr>
          <w:b/>
          <w:szCs w:val="26"/>
        </w:rPr>
        <w:t xml:space="preserve">    6) TEMI (almeno DUE) </w:t>
      </w:r>
    </w:p>
    <w:p w:rsidR="00F64CB8" w:rsidRPr="00C1360B" w:rsidRDefault="004D340F" w:rsidP="004D340F">
      <w:pPr>
        <w:pStyle w:val="Stile1"/>
        <w:numPr>
          <w:ilvl w:val="0"/>
          <w:numId w:val="11"/>
        </w:numPr>
        <w:rPr>
          <w:sz w:val="20"/>
        </w:rPr>
      </w:pPr>
      <w:r w:rsidRPr="00C1360B">
        <w:rPr>
          <w:b/>
          <w:sz w:val="20"/>
          <w:szCs w:val="26"/>
        </w:rPr>
        <w:t xml:space="preserve">Indicazioni metodologiche: </w:t>
      </w:r>
      <w:r w:rsidRPr="00C1360B">
        <w:rPr>
          <w:sz w:val="20"/>
        </w:rPr>
        <w:t xml:space="preserve">considera le due possibili soluzioni, scegli quella che più ti convince (TESI) e cerca almeno </w:t>
      </w:r>
      <w:r w:rsidRPr="00C1360B">
        <w:rPr>
          <w:b/>
          <w:sz w:val="20"/>
        </w:rPr>
        <w:t>TRE</w:t>
      </w:r>
      <w:r w:rsidRPr="00C1360B">
        <w:rPr>
          <w:sz w:val="20"/>
        </w:rPr>
        <w:t xml:space="preserve"> ragioni che la possano sostenere; individuane altrettante anch</w:t>
      </w:r>
      <w:r w:rsidRPr="00C1360B">
        <w:rPr>
          <w:sz w:val="20"/>
        </w:rPr>
        <w:t>e per la soluzione che non hai scelto (ANTITESI), creando una tabella. Procedi quindi alla stesura del testo.</w:t>
      </w:r>
    </w:p>
    <w:p w:rsidR="00F64CB8" w:rsidRPr="009C2B93" w:rsidRDefault="004D340F" w:rsidP="00F64CB8">
      <w:pPr>
        <w:pStyle w:val="Stile1"/>
        <w:spacing w:line="360" w:lineRule="auto"/>
        <w:rPr>
          <w:b/>
          <w:szCs w:val="26"/>
        </w:rPr>
      </w:pPr>
    </w:p>
    <w:p w:rsidR="00F64CB8" w:rsidRPr="00C1360B" w:rsidRDefault="004D340F" w:rsidP="004D340F">
      <w:pPr>
        <w:pStyle w:val="Stile1"/>
        <w:numPr>
          <w:ilvl w:val="1"/>
          <w:numId w:val="5"/>
        </w:numPr>
        <w:rPr>
          <w:sz w:val="22"/>
        </w:rPr>
      </w:pPr>
      <w:r>
        <w:rPr>
          <w:i/>
          <w:u w:val="single"/>
        </w:rPr>
        <w:t>Testo argomentativo</w:t>
      </w:r>
      <w:r>
        <w:rPr>
          <w:i/>
        </w:rPr>
        <w:t xml:space="preserve">: </w:t>
      </w:r>
      <w:r w:rsidRPr="00C1360B">
        <w:rPr>
          <w:i/>
          <w:sz w:val="22"/>
        </w:rPr>
        <w:t>“Ci sentiamo più tranquilli se possiamo buttare tutti in uno stampo; questa è una caratteristica della nostra società. Ma no</w:t>
      </w:r>
      <w:r w:rsidRPr="00C1360B">
        <w:rPr>
          <w:i/>
          <w:sz w:val="22"/>
        </w:rPr>
        <w:t>n siamo tutti modellati nello stesso stampo! Guardate i volti dei bambini: io non ne ho mai visti due uguali...”</w:t>
      </w:r>
      <w:r w:rsidRPr="00C1360B">
        <w:rPr>
          <w:sz w:val="22"/>
        </w:rPr>
        <w:t xml:space="preserve"> (L. Buscaglia). Concordi anche tu con l’opinione qui espressa, ossia che la realtà odierna tende ad uniformare le persone piuttosto che a valor</w:t>
      </w:r>
      <w:r w:rsidRPr="00C1360B">
        <w:rPr>
          <w:sz w:val="22"/>
        </w:rPr>
        <w:t xml:space="preserve">izzarne la diversità? </w:t>
      </w:r>
    </w:p>
    <w:p w:rsidR="00F64CB8" w:rsidRDefault="004D340F">
      <w:pPr>
        <w:pStyle w:val="Stile1"/>
        <w:ind w:left="283"/>
      </w:pPr>
    </w:p>
    <w:p w:rsidR="00F64CB8" w:rsidRPr="00C1360B" w:rsidRDefault="004D340F" w:rsidP="004D340F">
      <w:pPr>
        <w:pStyle w:val="Stile1"/>
        <w:numPr>
          <w:ilvl w:val="1"/>
          <w:numId w:val="5"/>
        </w:numPr>
        <w:rPr>
          <w:sz w:val="22"/>
        </w:rPr>
      </w:pPr>
      <w:r>
        <w:rPr>
          <w:i/>
          <w:u w:val="single"/>
        </w:rPr>
        <w:t>Testo argomentativo</w:t>
      </w:r>
      <w:r>
        <w:t xml:space="preserve">: </w:t>
      </w:r>
      <w:r w:rsidRPr="00C1360B">
        <w:rPr>
          <w:sz w:val="22"/>
        </w:rPr>
        <w:t>cuore e ragione sono due poli della sensibilità umana, due modi diversi di conoscere la realtà. Se dovessi fare la tua scelta, a quale dei due daresti più importanza? Per quale motivo?</w:t>
      </w:r>
    </w:p>
    <w:p w:rsidR="00F64CB8" w:rsidRDefault="004D340F">
      <w:pPr>
        <w:pStyle w:val="Stile1"/>
      </w:pPr>
    </w:p>
    <w:p w:rsidR="00F64CB8" w:rsidRPr="00C1360B" w:rsidRDefault="004D340F" w:rsidP="004D340F">
      <w:pPr>
        <w:pStyle w:val="Stile1"/>
        <w:numPr>
          <w:ilvl w:val="1"/>
          <w:numId w:val="5"/>
        </w:numPr>
        <w:rPr>
          <w:sz w:val="22"/>
        </w:rPr>
      </w:pPr>
      <w:r>
        <w:rPr>
          <w:i/>
          <w:u w:val="single"/>
        </w:rPr>
        <w:t>Testo argomentativo</w:t>
      </w:r>
      <w:r w:rsidRPr="009C2B93">
        <w:t>:</w:t>
      </w:r>
      <w:r>
        <w:rPr>
          <w:i/>
        </w:rPr>
        <w:t xml:space="preserve"> </w:t>
      </w:r>
      <w:r w:rsidRPr="00C1360B">
        <w:rPr>
          <w:sz w:val="22"/>
        </w:rPr>
        <w:t>la n</w:t>
      </w:r>
      <w:r w:rsidRPr="00C1360B">
        <w:rPr>
          <w:sz w:val="22"/>
        </w:rPr>
        <w:t>ostra è definita “società dell’immagine”: sei d’accordo?</w:t>
      </w:r>
    </w:p>
    <w:p w:rsidR="00F64CB8" w:rsidRDefault="004D340F">
      <w:pPr>
        <w:pStyle w:val="Stile1"/>
      </w:pPr>
    </w:p>
    <w:p w:rsidR="00F64CB8" w:rsidRPr="00C1360B" w:rsidRDefault="004D340F" w:rsidP="004D340F">
      <w:pPr>
        <w:pStyle w:val="Stile1"/>
        <w:numPr>
          <w:ilvl w:val="1"/>
          <w:numId w:val="5"/>
        </w:numPr>
        <w:rPr>
          <w:sz w:val="22"/>
        </w:rPr>
      </w:pPr>
      <w:r>
        <w:rPr>
          <w:i/>
          <w:u w:val="single"/>
        </w:rPr>
        <w:t>Testo argomentativo</w:t>
      </w:r>
      <w:r w:rsidRPr="009C2B93">
        <w:t>:</w:t>
      </w:r>
      <w:r>
        <w:rPr>
          <w:i/>
        </w:rPr>
        <w:t xml:space="preserve"> </w:t>
      </w:r>
      <w:r w:rsidRPr="00C1360B">
        <w:rPr>
          <w:sz w:val="22"/>
        </w:rPr>
        <w:t>le forme di educazione alla vita sociale e politica (assemblee di Istituto e di classe, manifestazioni, gruppi politici, informazione sull’attualità) paiono non suscitare l’inte</w:t>
      </w:r>
      <w:r w:rsidRPr="00C1360B">
        <w:rPr>
          <w:sz w:val="22"/>
        </w:rPr>
        <w:t xml:space="preserve">resse dei ragazzi delle tua età, più proiettati verso la dimensione privata e più individualisti. Condividi questa impressione? </w:t>
      </w:r>
    </w:p>
    <w:p w:rsidR="00F64CB8" w:rsidRDefault="004D340F" w:rsidP="00F64CB8">
      <w:pPr>
        <w:pStyle w:val="Stile1"/>
      </w:pPr>
    </w:p>
    <w:p w:rsidR="00F64CB8" w:rsidRPr="00C1360B" w:rsidRDefault="004D340F" w:rsidP="004D340F">
      <w:pPr>
        <w:pStyle w:val="Stile1"/>
        <w:numPr>
          <w:ilvl w:val="1"/>
          <w:numId w:val="5"/>
        </w:numPr>
        <w:rPr>
          <w:sz w:val="22"/>
          <w:szCs w:val="26"/>
        </w:rPr>
      </w:pPr>
      <w:r>
        <w:rPr>
          <w:i/>
          <w:u w:val="single"/>
        </w:rPr>
        <w:t>Testo narrativo</w:t>
      </w:r>
      <w:r w:rsidRPr="009C2B93">
        <w:t>:</w:t>
      </w:r>
      <w:r>
        <w:rPr>
          <w:i/>
        </w:rPr>
        <w:t xml:space="preserve"> </w:t>
      </w:r>
      <w:r w:rsidRPr="00C1360B">
        <w:rPr>
          <w:sz w:val="22"/>
        </w:rPr>
        <w:t>affidandoti all’estro della tua fantasia, prova a riscrivere la parte del capitolo XXXIII de</w:t>
      </w:r>
      <w:r w:rsidRPr="00C1360B">
        <w:rPr>
          <w:i/>
          <w:sz w:val="22"/>
        </w:rPr>
        <w:t xml:space="preserve"> I promessi sposi</w:t>
      </w:r>
      <w:r w:rsidRPr="00C1360B">
        <w:rPr>
          <w:sz w:val="22"/>
        </w:rPr>
        <w:t xml:space="preserve"> che riguarda la malattia di don Rodrigo, conferendo un diverso esito alla storia: don Rodrigo si ammala, viene curato in casa, assistito dal Chiodo chirurgo e dal fedele Griso, e guarisce; successivamente...</w:t>
      </w:r>
    </w:p>
    <w:p w:rsidR="00F64CB8" w:rsidRDefault="004D340F" w:rsidP="00F64CB8">
      <w:pPr>
        <w:pStyle w:val="Stile1"/>
        <w:rPr>
          <w:sz w:val="26"/>
          <w:szCs w:val="26"/>
        </w:rPr>
      </w:pPr>
    </w:p>
    <w:p w:rsidR="00F64CB8" w:rsidRPr="00C1360B" w:rsidRDefault="004D340F" w:rsidP="004D340F">
      <w:pPr>
        <w:pStyle w:val="Stile1"/>
        <w:numPr>
          <w:ilvl w:val="1"/>
          <w:numId w:val="5"/>
        </w:numPr>
        <w:rPr>
          <w:sz w:val="22"/>
        </w:rPr>
      </w:pPr>
      <w:r>
        <w:rPr>
          <w:i/>
          <w:u w:val="single"/>
        </w:rPr>
        <w:t>Testo espositivo (valutativo</w:t>
      </w:r>
      <w:r w:rsidRPr="00C1360B">
        <w:rPr>
          <w:i/>
        </w:rPr>
        <w:t>)</w:t>
      </w:r>
      <w:r w:rsidRPr="00C1360B">
        <w:t>:</w:t>
      </w:r>
      <w:r>
        <w:rPr>
          <w:i/>
        </w:rPr>
        <w:t xml:space="preserve"> </w:t>
      </w:r>
      <w:r w:rsidRPr="00C1360B">
        <w:rPr>
          <w:sz w:val="22"/>
        </w:rPr>
        <w:t>il motivo dell’</w:t>
      </w:r>
      <w:r w:rsidRPr="00C1360B">
        <w:rPr>
          <w:i/>
          <w:sz w:val="22"/>
        </w:rPr>
        <w:t>acqua</w:t>
      </w:r>
      <w:r w:rsidRPr="00C1360B">
        <w:rPr>
          <w:sz w:val="22"/>
        </w:rPr>
        <w:t xml:space="preserve"> appare più volte nelle pagine de </w:t>
      </w:r>
      <w:r w:rsidRPr="00C1360B">
        <w:rPr>
          <w:i/>
          <w:sz w:val="22"/>
        </w:rPr>
        <w:t xml:space="preserve">I promessi sposi </w:t>
      </w:r>
      <w:r w:rsidRPr="00C1360B">
        <w:rPr>
          <w:sz w:val="22"/>
        </w:rPr>
        <w:t xml:space="preserve">e, seppur in modi molto diversi, ha quasi sempre valore simbolico. Individua i passi in cui tale tema appare e analizza in ciascuno il ruolo dell’acqua; prova poi ad estendere la tua analisi ad altre </w:t>
      </w:r>
      <w:r w:rsidRPr="00C1360B">
        <w:rPr>
          <w:sz w:val="22"/>
        </w:rPr>
        <w:t xml:space="preserve">opere che conosci (un suggerimento? I grandi poemi epici antichi…). </w:t>
      </w:r>
    </w:p>
    <w:p w:rsidR="00F64CB8" w:rsidRDefault="004D340F">
      <w:pPr>
        <w:pStyle w:val="Stile1"/>
      </w:pPr>
    </w:p>
    <w:p w:rsidR="00F64CB8" w:rsidRPr="00C1360B" w:rsidRDefault="004D340F" w:rsidP="004D340F">
      <w:pPr>
        <w:pStyle w:val="Stile1"/>
        <w:numPr>
          <w:ilvl w:val="0"/>
          <w:numId w:val="17"/>
        </w:numPr>
        <w:spacing w:line="360" w:lineRule="auto"/>
        <w:rPr>
          <w:b/>
          <w:szCs w:val="26"/>
        </w:rPr>
      </w:pPr>
      <w:r w:rsidRPr="009C2B93">
        <w:rPr>
          <w:szCs w:val="26"/>
        </w:rPr>
        <w:t xml:space="preserve">Sul volume </w:t>
      </w:r>
      <w:r w:rsidRPr="009C2B93">
        <w:rPr>
          <w:i/>
          <w:szCs w:val="26"/>
        </w:rPr>
        <w:t>La pratica testuale</w:t>
      </w:r>
      <w:r w:rsidRPr="009C2B93">
        <w:rPr>
          <w:szCs w:val="26"/>
        </w:rPr>
        <w:t xml:space="preserve"> (B), altre proposte di </w:t>
      </w:r>
      <w:r w:rsidRPr="009C2B93">
        <w:rPr>
          <w:szCs w:val="26"/>
          <w:u w:val="single"/>
        </w:rPr>
        <w:t>testi argomentativi</w:t>
      </w:r>
      <w:r w:rsidRPr="009C2B93">
        <w:rPr>
          <w:szCs w:val="26"/>
        </w:rPr>
        <w:t>:</w:t>
      </w:r>
      <w:r w:rsidRPr="00C1360B">
        <w:rPr>
          <w:szCs w:val="26"/>
        </w:rPr>
        <w:t xml:space="preserve"> </w:t>
      </w:r>
      <w:r w:rsidRPr="009C2B93">
        <w:rPr>
          <w:szCs w:val="26"/>
        </w:rPr>
        <w:t>p. 327 es. n° 57 e 58.</w:t>
      </w:r>
    </w:p>
    <w:p w:rsidR="00F64CB8" w:rsidRPr="009C2B93" w:rsidRDefault="004D340F" w:rsidP="00F64CB8">
      <w:pPr>
        <w:pStyle w:val="Stile1"/>
        <w:spacing w:line="360" w:lineRule="auto"/>
        <w:rPr>
          <w:b/>
          <w:szCs w:val="26"/>
        </w:rPr>
      </w:pPr>
    </w:p>
    <w:p w:rsidR="00F64CB8" w:rsidRPr="009C2B93" w:rsidRDefault="004D340F" w:rsidP="004D340F">
      <w:pPr>
        <w:pStyle w:val="Stile1"/>
        <w:numPr>
          <w:ilvl w:val="0"/>
          <w:numId w:val="19"/>
        </w:numPr>
        <w:spacing w:line="360" w:lineRule="auto"/>
      </w:pPr>
      <w:r w:rsidRPr="009C2B93">
        <w:rPr>
          <w:b/>
          <w:szCs w:val="26"/>
        </w:rPr>
        <w:t xml:space="preserve">ANALISI </w:t>
      </w:r>
      <w:r w:rsidRPr="00C1360B">
        <w:rPr>
          <w:szCs w:val="26"/>
        </w:rPr>
        <w:t>scritta</w:t>
      </w:r>
      <w:r w:rsidRPr="009C2B93">
        <w:rPr>
          <w:b/>
          <w:szCs w:val="26"/>
        </w:rPr>
        <w:t xml:space="preserve"> </w:t>
      </w:r>
      <w:r w:rsidRPr="009C2B93">
        <w:rPr>
          <w:szCs w:val="26"/>
        </w:rPr>
        <w:t>di una pellicola cinematografica</w:t>
      </w:r>
      <w:r w:rsidRPr="009C2B93">
        <w:rPr>
          <w:b/>
          <w:szCs w:val="26"/>
        </w:rPr>
        <w:t xml:space="preserve"> </w:t>
      </w:r>
      <w:r w:rsidRPr="009C2B93">
        <w:rPr>
          <w:szCs w:val="26"/>
        </w:rPr>
        <w:t xml:space="preserve">(seguendo la scheda allegata); potrei </w:t>
      </w:r>
      <w:r w:rsidRPr="009C2B93">
        <w:rPr>
          <w:szCs w:val="26"/>
        </w:rPr>
        <w:t xml:space="preserve">consigliarti </w:t>
      </w:r>
      <w:r w:rsidRPr="00387844">
        <w:rPr>
          <w:i/>
          <w:szCs w:val="26"/>
        </w:rPr>
        <w:t>La leggenda del santo bevitore</w:t>
      </w:r>
      <w:r w:rsidRPr="009C2B93">
        <w:rPr>
          <w:szCs w:val="26"/>
        </w:rPr>
        <w:t xml:space="preserve"> di Ermanno Olmi.</w:t>
      </w:r>
    </w:p>
    <w:p w:rsidR="00F64CB8" w:rsidRPr="009C2B93" w:rsidRDefault="004D340F" w:rsidP="00F64CB8">
      <w:pPr>
        <w:pStyle w:val="Stile1"/>
        <w:spacing w:line="360" w:lineRule="auto"/>
        <w:rPr>
          <w:b/>
          <w:szCs w:val="26"/>
        </w:rPr>
      </w:pPr>
    </w:p>
    <w:p w:rsidR="00F64CB8" w:rsidRPr="00BC3A0F" w:rsidRDefault="004D340F" w:rsidP="004D340F">
      <w:pPr>
        <w:pStyle w:val="Stile1"/>
        <w:numPr>
          <w:ilvl w:val="0"/>
          <w:numId w:val="14"/>
        </w:numPr>
        <w:tabs>
          <w:tab w:val="decimal" w:pos="567"/>
        </w:tabs>
        <w:spacing w:line="360" w:lineRule="auto"/>
        <w:ind w:right="51"/>
        <w:rPr>
          <w:b/>
          <w:sz w:val="26"/>
          <w:szCs w:val="26"/>
        </w:rPr>
      </w:pPr>
      <w:r>
        <w:rPr>
          <w:b/>
        </w:rPr>
        <w:sym w:font="Wingdings" w:char="F026"/>
      </w:r>
      <w:r>
        <w:rPr>
          <w:b/>
        </w:rPr>
        <w:t xml:space="preserve">  CONSIGLI DI </w:t>
      </w:r>
      <w:r w:rsidRPr="00BC3A0F">
        <w:rPr>
          <w:b/>
        </w:rPr>
        <w:t>LETTURA</w:t>
      </w:r>
    </w:p>
    <w:p w:rsidR="00F64CB8" w:rsidRPr="00BC3A0F" w:rsidRDefault="004D340F" w:rsidP="004D340F">
      <w:pPr>
        <w:pStyle w:val="Stile1"/>
        <w:numPr>
          <w:ilvl w:val="0"/>
          <w:numId w:val="3"/>
        </w:numPr>
        <w:tabs>
          <w:tab w:val="decimal" w:pos="567"/>
        </w:tabs>
        <w:ind w:right="51"/>
        <w:rPr>
          <w:sz w:val="22"/>
          <w:szCs w:val="22"/>
        </w:rPr>
      </w:pPr>
      <w:r w:rsidRPr="00BC3A0F">
        <w:rPr>
          <w:sz w:val="22"/>
          <w:szCs w:val="22"/>
        </w:rPr>
        <w:t xml:space="preserve">Giorgio Bassani – </w:t>
      </w:r>
      <w:r w:rsidRPr="00C1360B">
        <w:rPr>
          <w:i/>
          <w:sz w:val="22"/>
          <w:szCs w:val="22"/>
        </w:rPr>
        <w:t>Il giardino dei Finzi-Contini</w:t>
      </w:r>
    </w:p>
    <w:p w:rsidR="00F64CB8" w:rsidRPr="00C1360B" w:rsidRDefault="004D340F" w:rsidP="004D340F">
      <w:pPr>
        <w:pStyle w:val="Stile1"/>
        <w:numPr>
          <w:ilvl w:val="0"/>
          <w:numId w:val="3"/>
        </w:numPr>
        <w:tabs>
          <w:tab w:val="decimal" w:pos="567"/>
        </w:tabs>
        <w:ind w:right="51"/>
        <w:rPr>
          <w:sz w:val="22"/>
          <w:szCs w:val="22"/>
        </w:rPr>
      </w:pPr>
      <w:r w:rsidRPr="00BC3A0F">
        <w:rPr>
          <w:sz w:val="22"/>
          <w:szCs w:val="22"/>
        </w:rPr>
        <w:t xml:space="preserve">Gesualdo Bufalino – </w:t>
      </w:r>
      <w:r w:rsidRPr="00BC3A0F">
        <w:rPr>
          <w:i/>
          <w:sz w:val="22"/>
          <w:szCs w:val="22"/>
        </w:rPr>
        <w:t>Diceria dell’untore</w:t>
      </w:r>
    </w:p>
    <w:p w:rsidR="00F64CB8" w:rsidRPr="00C1360B" w:rsidRDefault="004D340F" w:rsidP="004D340F">
      <w:pPr>
        <w:pStyle w:val="Stile1"/>
        <w:numPr>
          <w:ilvl w:val="0"/>
          <w:numId w:val="3"/>
        </w:numPr>
        <w:tabs>
          <w:tab w:val="decimal" w:pos="567"/>
        </w:tabs>
        <w:ind w:right="51"/>
        <w:rPr>
          <w:sz w:val="22"/>
          <w:szCs w:val="22"/>
        </w:rPr>
      </w:pPr>
      <w:r w:rsidRPr="00BC3A0F">
        <w:rPr>
          <w:sz w:val="22"/>
          <w:szCs w:val="22"/>
        </w:rPr>
        <w:t xml:space="preserve">Dino Buzzati – </w:t>
      </w:r>
      <w:r w:rsidRPr="00C1360B">
        <w:rPr>
          <w:i/>
          <w:sz w:val="22"/>
          <w:szCs w:val="22"/>
        </w:rPr>
        <w:t>Sessanta racconti / Un amore</w:t>
      </w:r>
    </w:p>
    <w:p w:rsidR="00F64CB8" w:rsidRPr="00C1360B" w:rsidRDefault="004D340F" w:rsidP="004D340F">
      <w:pPr>
        <w:pStyle w:val="Stile1"/>
        <w:numPr>
          <w:ilvl w:val="0"/>
          <w:numId w:val="3"/>
        </w:numPr>
        <w:tabs>
          <w:tab w:val="decimal" w:pos="567"/>
        </w:tabs>
        <w:ind w:right="51"/>
        <w:rPr>
          <w:sz w:val="22"/>
          <w:szCs w:val="22"/>
        </w:rPr>
      </w:pPr>
      <w:r w:rsidRPr="00C1360B">
        <w:rPr>
          <w:sz w:val="22"/>
          <w:szCs w:val="22"/>
        </w:rPr>
        <w:t xml:space="preserve">Carlo Cassola – </w:t>
      </w:r>
      <w:r w:rsidRPr="00C1360B">
        <w:rPr>
          <w:i/>
          <w:sz w:val="22"/>
          <w:szCs w:val="22"/>
        </w:rPr>
        <w:t>La ragazza di Bube</w:t>
      </w:r>
    </w:p>
    <w:p w:rsidR="00F64CB8" w:rsidRPr="00BC3A0F" w:rsidRDefault="004D340F" w:rsidP="004D340F">
      <w:pPr>
        <w:pStyle w:val="Stile1"/>
        <w:numPr>
          <w:ilvl w:val="0"/>
          <w:numId w:val="3"/>
        </w:numPr>
        <w:tabs>
          <w:tab w:val="decimal" w:pos="567"/>
        </w:tabs>
        <w:ind w:right="51"/>
        <w:rPr>
          <w:sz w:val="22"/>
          <w:szCs w:val="22"/>
        </w:rPr>
      </w:pPr>
      <w:r w:rsidRPr="00C1360B">
        <w:rPr>
          <w:sz w:val="22"/>
          <w:szCs w:val="22"/>
        </w:rPr>
        <w:t>Maur</w:t>
      </w:r>
      <w:r w:rsidRPr="00C1360B">
        <w:rPr>
          <w:sz w:val="22"/>
          <w:szCs w:val="22"/>
        </w:rPr>
        <w:t xml:space="preserve">o Corona – </w:t>
      </w:r>
      <w:r w:rsidRPr="00C1360B">
        <w:rPr>
          <w:i/>
          <w:sz w:val="22"/>
          <w:szCs w:val="22"/>
        </w:rPr>
        <w:t>I fantasmi di pietra</w:t>
      </w:r>
    </w:p>
    <w:p w:rsidR="00F64CB8" w:rsidRPr="008A2983" w:rsidRDefault="004D340F" w:rsidP="004D340F">
      <w:pPr>
        <w:pStyle w:val="Stile1"/>
        <w:numPr>
          <w:ilvl w:val="0"/>
          <w:numId w:val="3"/>
        </w:numPr>
        <w:tabs>
          <w:tab w:val="decimal" w:pos="567"/>
        </w:tabs>
        <w:ind w:left="284" w:right="51" w:hanging="284"/>
        <w:rPr>
          <w:sz w:val="22"/>
          <w:szCs w:val="22"/>
        </w:rPr>
      </w:pPr>
      <w:r w:rsidRPr="00BC3A0F">
        <w:rPr>
          <w:sz w:val="22"/>
          <w:szCs w:val="22"/>
        </w:rPr>
        <w:t xml:space="preserve">Umberto Eco – </w:t>
      </w:r>
      <w:r w:rsidRPr="008A2983">
        <w:rPr>
          <w:i/>
          <w:sz w:val="22"/>
          <w:szCs w:val="22"/>
        </w:rPr>
        <w:t>Il nome della rosa</w:t>
      </w:r>
    </w:p>
    <w:p w:rsidR="00F64CB8" w:rsidRPr="00BC3A0F" w:rsidRDefault="004D340F" w:rsidP="004D340F">
      <w:pPr>
        <w:pStyle w:val="Stile1"/>
        <w:numPr>
          <w:ilvl w:val="0"/>
          <w:numId w:val="3"/>
        </w:numPr>
        <w:tabs>
          <w:tab w:val="decimal" w:pos="567"/>
        </w:tabs>
        <w:ind w:left="284" w:right="51" w:hanging="284"/>
        <w:rPr>
          <w:sz w:val="22"/>
          <w:szCs w:val="22"/>
        </w:rPr>
      </w:pPr>
      <w:r w:rsidRPr="00BC3A0F">
        <w:rPr>
          <w:sz w:val="22"/>
          <w:szCs w:val="22"/>
        </w:rPr>
        <w:t xml:space="preserve">Melania G. Mazzucco – </w:t>
      </w:r>
      <w:r w:rsidRPr="008A2983">
        <w:rPr>
          <w:i/>
          <w:sz w:val="22"/>
          <w:szCs w:val="22"/>
        </w:rPr>
        <w:t xml:space="preserve">Vita </w:t>
      </w:r>
    </w:p>
    <w:p w:rsidR="00F64CB8" w:rsidRPr="00EA26C2" w:rsidRDefault="004D340F" w:rsidP="004D340F">
      <w:pPr>
        <w:pStyle w:val="Stile1"/>
        <w:numPr>
          <w:ilvl w:val="0"/>
          <w:numId w:val="3"/>
        </w:numPr>
        <w:tabs>
          <w:tab w:val="decimal" w:pos="567"/>
        </w:tabs>
        <w:ind w:left="284" w:right="51" w:hanging="284"/>
        <w:rPr>
          <w:sz w:val="22"/>
          <w:szCs w:val="22"/>
        </w:rPr>
      </w:pPr>
      <w:r w:rsidRPr="00BC3A0F">
        <w:rPr>
          <w:sz w:val="22"/>
          <w:szCs w:val="22"/>
        </w:rPr>
        <w:t xml:space="preserve">Elsa Morante – </w:t>
      </w:r>
      <w:r w:rsidRPr="00BC3A0F">
        <w:rPr>
          <w:i/>
          <w:sz w:val="22"/>
          <w:szCs w:val="22"/>
        </w:rPr>
        <w:t>La storia</w:t>
      </w:r>
    </w:p>
    <w:p w:rsidR="00F64CB8" w:rsidRPr="00EA26C2" w:rsidRDefault="004D340F" w:rsidP="004D340F">
      <w:pPr>
        <w:pStyle w:val="Stile1"/>
        <w:numPr>
          <w:ilvl w:val="0"/>
          <w:numId w:val="3"/>
        </w:numPr>
        <w:tabs>
          <w:tab w:val="decimal" w:pos="567"/>
        </w:tabs>
        <w:ind w:left="284" w:right="51" w:hanging="284"/>
        <w:rPr>
          <w:sz w:val="22"/>
          <w:szCs w:val="22"/>
        </w:rPr>
      </w:pPr>
      <w:r w:rsidRPr="00EA26C2">
        <w:rPr>
          <w:sz w:val="22"/>
          <w:szCs w:val="22"/>
        </w:rPr>
        <w:t xml:space="preserve">Sebastiano Vassalli – </w:t>
      </w:r>
      <w:r w:rsidRPr="00C1360B">
        <w:rPr>
          <w:i/>
          <w:sz w:val="22"/>
          <w:szCs w:val="22"/>
        </w:rPr>
        <w:t>La chimera</w:t>
      </w:r>
    </w:p>
    <w:p w:rsidR="00F64CB8" w:rsidRPr="00BC3A0F" w:rsidRDefault="004D340F" w:rsidP="00F64CB8">
      <w:pPr>
        <w:pStyle w:val="Stile1"/>
        <w:tabs>
          <w:tab w:val="decimal" w:pos="567"/>
        </w:tabs>
        <w:ind w:right="51"/>
        <w:rPr>
          <w:sz w:val="22"/>
          <w:szCs w:val="22"/>
        </w:rPr>
      </w:pPr>
    </w:p>
    <w:p w:rsidR="00F64CB8" w:rsidRPr="00BC3A0F" w:rsidRDefault="004D340F">
      <w:pPr>
        <w:pStyle w:val="Stile1"/>
        <w:spacing w:line="360" w:lineRule="auto"/>
        <w:jc w:val="left"/>
        <w:rPr>
          <w:sz w:val="22"/>
          <w:szCs w:val="22"/>
        </w:rPr>
      </w:pPr>
      <w:r>
        <w:rPr>
          <w:rFonts w:ascii="Wingdings" w:hAnsi="Wingdings"/>
          <w:b/>
          <w:noProof/>
        </w:rPr>
        <w:drawing>
          <wp:inline distT="0" distB="0" distL="0" distR="0">
            <wp:extent cx="330200" cy="36830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30200" cy="368300"/>
                    </a:xfrm>
                    <a:prstGeom prst="rect">
                      <a:avLst/>
                    </a:prstGeom>
                    <a:noFill/>
                    <a:ln w="9525">
                      <a:noFill/>
                      <a:miter lim="800000"/>
                      <a:headEnd/>
                      <a:tailEnd/>
                    </a:ln>
                  </pic:spPr>
                </pic:pic>
              </a:graphicData>
            </a:graphic>
          </wp:inline>
        </w:drawing>
      </w:r>
      <w:r w:rsidRPr="00BC3A0F">
        <w:rPr>
          <w:b/>
          <w:sz w:val="22"/>
          <w:szCs w:val="22"/>
        </w:rPr>
        <w:t xml:space="preserve"> </w:t>
      </w:r>
      <w:r w:rsidRPr="00C1360B">
        <w:rPr>
          <w:sz w:val="22"/>
          <w:szCs w:val="22"/>
        </w:rPr>
        <w:t>E</w:t>
      </w:r>
      <w:r w:rsidRPr="00BC3A0F">
        <w:rPr>
          <w:b/>
          <w:sz w:val="22"/>
          <w:szCs w:val="22"/>
        </w:rPr>
        <w:t xml:space="preserve"> </w:t>
      </w:r>
      <w:r w:rsidRPr="00BC3A0F">
        <w:rPr>
          <w:sz w:val="22"/>
          <w:szCs w:val="22"/>
        </w:rPr>
        <w:t>se ami i gialli, eccoti alcuni titoli davvero interessanti!</w:t>
      </w:r>
    </w:p>
    <w:p w:rsidR="00F64CB8" w:rsidRPr="00C1360B" w:rsidRDefault="004D340F" w:rsidP="004D340F">
      <w:pPr>
        <w:pStyle w:val="Stile1"/>
        <w:numPr>
          <w:ilvl w:val="0"/>
          <w:numId w:val="3"/>
        </w:numPr>
        <w:tabs>
          <w:tab w:val="decimal" w:pos="567"/>
        </w:tabs>
        <w:ind w:right="51"/>
        <w:rPr>
          <w:i/>
          <w:sz w:val="22"/>
          <w:szCs w:val="22"/>
        </w:rPr>
      </w:pPr>
      <w:r w:rsidRPr="00BC3A0F">
        <w:rPr>
          <w:sz w:val="22"/>
          <w:szCs w:val="22"/>
        </w:rPr>
        <w:t xml:space="preserve">Danila Comastri Montanari – </w:t>
      </w:r>
      <w:r w:rsidRPr="00C1360B">
        <w:rPr>
          <w:i/>
          <w:sz w:val="22"/>
          <w:szCs w:val="22"/>
        </w:rPr>
        <w:t>Cave canem /</w:t>
      </w:r>
      <w:r w:rsidRPr="00C1360B">
        <w:rPr>
          <w:i/>
          <w:sz w:val="22"/>
          <w:szCs w:val="22"/>
        </w:rPr>
        <w:t xml:space="preserve"> Cui prodest? / Parce sepulto</w:t>
      </w:r>
    </w:p>
    <w:p w:rsidR="00F64CB8" w:rsidRPr="00BC3A0F" w:rsidRDefault="004D340F" w:rsidP="004D340F">
      <w:pPr>
        <w:pStyle w:val="Stile1"/>
        <w:numPr>
          <w:ilvl w:val="0"/>
          <w:numId w:val="3"/>
        </w:numPr>
        <w:tabs>
          <w:tab w:val="decimal" w:pos="567"/>
        </w:tabs>
        <w:ind w:right="51"/>
        <w:rPr>
          <w:i/>
          <w:sz w:val="22"/>
          <w:szCs w:val="22"/>
        </w:rPr>
      </w:pPr>
      <w:r w:rsidRPr="00BC3A0F">
        <w:rPr>
          <w:sz w:val="22"/>
          <w:szCs w:val="22"/>
        </w:rPr>
        <w:t xml:space="preserve">Andrea Camilleri – </w:t>
      </w:r>
      <w:r w:rsidRPr="00BC3A0F">
        <w:rPr>
          <w:i/>
          <w:sz w:val="22"/>
          <w:szCs w:val="22"/>
        </w:rPr>
        <w:t>Il cane di terracotta</w:t>
      </w:r>
    </w:p>
    <w:p w:rsidR="00F64CB8" w:rsidRPr="00BC3A0F" w:rsidRDefault="004D340F" w:rsidP="004D340F">
      <w:pPr>
        <w:pStyle w:val="Stile1"/>
        <w:numPr>
          <w:ilvl w:val="0"/>
          <w:numId w:val="3"/>
        </w:numPr>
        <w:tabs>
          <w:tab w:val="decimal" w:pos="567"/>
        </w:tabs>
        <w:ind w:right="51"/>
        <w:rPr>
          <w:sz w:val="22"/>
          <w:szCs w:val="22"/>
        </w:rPr>
      </w:pPr>
      <w:r w:rsidRPr="00BC3A0F">
        <w:rPr>
          <w:sz w:val="22"/>
          <w:szCs w:val="22"/>
        </w:rPr>
        <w:t xml:space="preserve">Piero Chiara – </w:t>
      </w:r>
      <w:r w:rsidRPr="00BC3A0F">
        <w:rPr>
          <w:i/>
          <w:sz w:val="22"/>
          <w:szCs w:val="22"/>
        </w:rPr>
        <w:t>I giovedì della signora Giulia</w:t>
      </w:r>
    </w:p>
    <w:p w:rsidR="00F64CB8" w:rsidRPr="00BC3A0F" w:rsidRDefault="004D340F" w:rsidP="004D340F">
      <w:pPr>
        <w:pStyle w:val="Stile1"/>
        <w:numPr>
          <w:ilvl w:val="0"/>
          <w:numId w:val="3"/>
        </w:numPr>
        <w:tabs>
          <w:tab w:val="decimal" w:pos="567"/>
        </w:tabs>
        <w:ind w:right="51"/>
        <w:rPr>
          <w:sz w:val="22"/>
          <w:szCs w:val="22"/>
        </w:rPr>
      </w:pPr>
      <w:r w:rsidRPr="00BC3A0F">
        <w:rPr>
          <w:sz w:val="22"/>
          <w:szCs w:val="22"/>
        </w:rPr>
        <w:t>Fruttero &amp; Lucentini –</w:t>
      </w:r>
      <w:r w:rsidRPr="00BC3A0F">
        <w:rPr>
          <w:i/>
          <w:sz w:val="22"/>
          <w:szCs w:val="22"/>
        </w:rPr>
        <w:t xml:space="preserve"> Enigma in luogo di mare</w:t>
      </w:r>
    </w:p>
    <w:p w:rsidR="00F64CB8" w:rsidRPr="008A2983" w:rsidRDefault="004D340F" w:rsidP="004D340F">
      <w:pPr>
        <w:pStyle w:val="Stile1"/>
        <w:numPr>
          <w:ilvl w:val="0"/>
          <w:numId w:val="3"/>
        </w:numPr>
        <w:rPr>
          <w:sz w:val="22"/>
          <w:szCs w:val="22"/>
        </w:rPr>
      </w:pPr>
      <w:r w:rsidRPr="00BC3A0F">
        <w:rPr>
          <w:sz w:val="22"/>
          <w:szCs w:val="22"/>
        </w:rPr>
        <w:t>Giorgio Scerbanenco -</w:t>
      </w:r>
      <w:r w:rsidRPr="00BC3A0F">
        <w:rPr>
          <w:i/>
          <w:sz w:val="22"/>
          <w:szCs w:val="22"/>
        </w:rPr>
        <w:t xml:space="preserve"> Milano calibro nove / Venere privata</w:t>
      </w:r>
    </w:p>
    <w:p w:rsidR="00F64CB8" w:rsidRPr="008A2983" w:rsidRDefault="004D340F" w:rsidP="00F64CB8">
      <w:pPr>
        <w:pStyle w:val="Stile1"/>
        <w:rPr>
          <w:sz w:val="22"/>
          <w:szCs w:val="22"/>
        </w:rPr>
      </w:pPr>
    </w:p>
    <w:p w:rsidR="00F64CB8" w:rsidRPr="00292FEA" w:rsidRDefault="004D340F" w:rsidP="00F64CB8">
      <w:pPr>
        <w:pStyle w:val="Stile1"/>
        <w:rPr>
          <w:sz w:val="22"/>
          <w:szCs w:val="22"/>
        </w:rPr>
      </w:pPr>
    </w:p>
    <w:p w:rsidR="00F64CB8" w:rsidRPr="00E566A1" w:rsidRDefault="004D340F" w:rsidP="00F64CB8">
      <w:pPr>
        <w:pStyle w:val="Stile1"/>
        <w:tabs>
          <w:tab w:val="decimal" w:pos="567"/>
        </w:tabs>
        <w:ind w:right="49"/>
        <w:rPr>
          <w:b/>
          <w:sz w:val="28"/>
          <w:szCs w:val="28"/>
        </w:rPr>
      </w:pPr>
    </w:p>
    <w:p w:rsidR="00F64CB8" w:rsidRPr="00E566A1" w:rsidRDefault="004D340F" w:rsidP="00F64CB8">
      <w:pPr>
        <w:pStyle w:val="Stile1"/>
        <w:tabs>
          <w:tab w:val="decimal" w:pos="567"/>
        </w:tabs>
        <w:ind w:right="49"/>
        <w:rPr>
          <w:b/>
          <w:sz w:val="28"/>
          <w:szCs w:val="28"/>
        </w:rPr>
      </w:pPr>
    </w:p>
    <w:p w:rsidR="00F64CB8" w:rsidRPr="00E566A1" w:rsidRDefault="004D340F" w:rsidP="00F64CB8">
      <w:pPr>
        <w:pStyle w:val="Stile1"/>
        <w:tabs>
          <w:tab w:val="decimal" w:pos="567"/>
        </w:tabs>
        <w:ind w:right="49"/>
        <w:rPr>
          <w:b/>
          <w:sz w:val="28"/>
          <w:szCs w:val="28"/>
        </w:rPr>
      </w:pPr>
    </w:p>
    <w:p w:rsidR="00F64CB8" w:rsidRPr="00E566A1" w:rsidRDefault="004D340F" w:rsidP="00F64CB8">
      <w:pPr>
        <w:pStyle w:val="Stile1"/>
        <w:tabs>
          <w:tab w:val="decimal" w:pos="567"/>
        </w:tabs>
        <w:ind w:right="49"/>
        <w:rPr>
          <w:b/>
          <w:sz w:val="28"/>
          <w:szCs w:val="28"/>
        </w:rPr>
      </w:pPr>
    </w:p>
    <w:p w:rsidR="00F64CB8" w:rsidRPr="00E566A1" w:rsidRDefault="004D340F" w:rsidP="00F64CB8">
      <w:pPr>
        <w:pStyle w:val="Stile1"/>
        <w:tabs>
          <w:tab w:val="decimal" w:pos="567"/>
        </w:tabs>
        <w:ind w:right="49"/>
        <w:rPr>
          <w:b/>
          <w:sz w:val="28"/>
          <w:szCs w:val="28"/>
        </w:rPr>
      </w:pPr>
    </w:p>
    <w:p w:rsidR="00F64CB8" w:rsidRPr="00E566A1" w:rsidRDefault="004D340F" w:rsidP="00F64CB8">
      <w:pPr>
        <w:pStyle w:val="Stile1"/>
        <w:tabs>
          <w:tab w:val="decimal" w:pos="567"/>
        </w:tabs>
        <w:ind w:right="49"/>
        <w:rPr>
          <w:b/>
          <w:sz w:val="28"/>
          <w:szCs w:val="28"/>
        </w:rPr>
      </w:pPr>
    </w:p>
    <w:p w:rsidR="00F64CB8" w:rsidRPr="00E566A1" w:rsidRDefault="004D340F" w:rsidP="00F64CB8">
      <w:pPr>
        <w:pStyle w:val="Stile1"/>
        <w:tabs>
          <w:tab w:val="decimal" w:pos="567"/>
        </w:tabs>
        <w:ind w:right="49"/>
        <w:rPr>
          <w:b/>
          <w:sz w:val="28"/>
          <w:szCs w:val="28"/>
        </w:rPr>
      </w:pPr>
    </w:p>
    <w:p w:rsidR="00F64CB8" w:rsidRPr="00E566A1" w:rsidRDefault="004D340F" w:rsidP="00F64CB8">
      <w:pPr>
        <w:pStyle w:val="Stile1"/>
        <w:tabs>
          <w:tab w:val="decimal" w:pos="567"/>
        </w:tabs>
        <w:ind w:right="49"/>
        <w:rPr>
          <w:b/>
          <w:sz w:val="28"/>
          <w:szCs w:val="28"/>
        </w:rPr>
      </w:pPr>
    </w:p>
    <w:p w:rsidR="00F64CB8" w:rsidRPr="00E566A1" w:rsidRDefault="004D340F" w:rsidP="00F64CB8">
      <w:pPr>
        <w:pStyle w:val="Stile1"/>
        <w:tabs>
          <w:tab w:val="decimal" w:pos="567"/>
        </w:tabs>
        <w:ind w:right="49"/>
        <w:rPr>
          <w:b/>
          <w:sz w:val="28"/>
          <w:szCs w:val="28"/>
        </w:rPr>
      </w:pPr>
    </w:p>
    <w:p w:rsidR="00F64CB8" w:rsidRPr="00E566A1" w:rsidRDefault="004D340F" w:rsidP="00F64CB8">
      <w:pPr>
        <w:pStyle w:val="Stile1"/>
        <w:tabs>
          <w:tab w:val="decimal" w:pos="567"/>
        </w:tabs>
        <w:ind w:right="49"/>
        <w:rPr>
          <w:b/>
          <w:sz w:val="28"/>
          <w:szCs w:val="28"/>
        </w:rPr>
      </w:pPr>
    </w:p>
    <w:p w:rsidR="00F64CB8" w:rsidRPr="00D64681" w:rsidRDefault="004D340F" w:rsidP="004D340F">
      <w:pPr>
        <w:numPr>
          <w:ilvl w:val="0"/>
          <w:numId w:val="15"/>
        </w:numPr>
        <w:jc w:val="both"/>
        <w:rPr>
          <w:sz w:val="24"/>
        </w:rPr>
      </w:pPr>
      <w:r w:rsidRPr="00EA26C2">
        <w:rPr>
          <w:rFonts w:ascii="Lucida Handwriting" w:hAnsi="Lucida Handwriting"/>
          <w:b/>
          <w:sz w:val="24"/>
        </w:rPr>
        <w:t>Per gli alunni con de</w:t>
      </w:r>
      <w:r w:rsidRPr="00EA26C2">
        <w:rPr>
          <w:rFonts w:ascii="Lucida Handwriting" w:hAnsi="Lucida Handwriting"/>
          <w:b/>
          <w:sz w:val="24"/>
        </w:rPr>
        <w:t>bito formativo o con assegnazione di lavoro estivo di consolidamento</w:t>
      </w:r>
    </w:p>
    <w:p w:rsidR="00F64CB8" w:rsidRPr="00EA26C2" w:rsidRDefault="004D340F" w:rsidP="00F64CB8">
      <w:pPr>
        <w:jc w:val="both"/>
        <w:rPr>
          <w:rFonts w:ascii="Lucida Handwriting" w:hAnsi="Lucida Handwriting"/>
          <w:b/>
          <w:sz w:val="24"/>
        </w:rPr>
      </w:pPr>
    </w:p>
    <w:p w:rsidR="00F64CB8" w:rsidRPr="00EA26C2" w:rsidRDefault="004D340F" w:rsidP="00F64CB8">
      <w:pPr>
        <w:jc w:val="both"/>
        <w:rPr>
          <w:rFonts w:ascii="Lucida Handwriting" w:hAnsi="Lucida Handwriting"/>
          <w:b/>
          <w:sz w:val="24"/>
        </w:rPr>
      </w:pPr>
    </w:p>
    <w:p w:rsidR="00F64CB8" w:rsidRDefault="004D340F" w:rsidP="00F64CB8">
      <w:r>
        <w:t>La prova del saldo del debito consiste nello svolgimento di un’analisi guidata di un testo letterario.</w:t>
      </w:r>
      <w:r w:rsidRPr="00CB731A">
        <w:t xml:space="preserve"> </w:t>
      </w:r>
    </w:p>
    <w:p w:rsidR="00F64CB8" w:rsidRDefault="004D340F" w:rsidP="00F64CB8">
      <w:r>
        <w:t>Le competenze esaminate sono:</w:t>
      </w:r>
    </w:p>
    <w:p w:rsidR="00F64CB8" w:rsidRDefault="004D340F" w:rsidP="00F64CB8">
      <w:r>
        <w:t>Sa comprendere, parafrasare, riassumere ed analizza</w:t>
      </w:r>
      <w:r>
        <w:t>re un testo letterario e sa inserirlo nel contesto storico e culturale.</w:t>
      </w:r>
    </w:p>
    <w:p w:rsidR="00F64CB8" w:rsidRDefault="004D340F" w:rsidP="00F64CB8">
      <w:r>
        <w:t>Conosce le strutture della lingua italiana</w:t>
      </w:r>
    </w:p>
    <w:p w:rsidR="00F64CB8" w:rsidRDefault="004D340F" w:rsidP="00F64CB8">
      <w:r>
        <w:t>Sa produrre testi adeguati alla richiesta.</w:t>
      </w:r>
    </w:p>
    <w:p w:rsidR="00F64CB8" w:rsidRPr="00632579" w:rsidRDefault="004D340F" w:rsidP="00F64CB8">
      <w:pPr>
        <w:rPr>
          <w:b/>
          <w:bCs/>
        </w:rPr>
      </w:pPr>
      <w:r w:rsidRPr="00632579">
        <w:rPr>
          <w:b/>
          <w:bCs/>
        </w:rPr>
        <w:t>Tempo: 2 ore; strumenti: dizionario</w:t>
      </w:r>
    </w:p>
    <w:p w:rsidR="00F64CB8" w:rsidRPr="00EA26C2" w:rsidRDefault="004D340F" w:rsidP="00F64CB8">
      <w:pPr>
        <w:jc w:val="both"/>
        <w:rPr>
          <w:rFonts w:ascii="Lucida Handwriting" w:hAnsi="Lucida Handwriting"/>
          <w:b/>
          <w:sz w:val="24"/>
        </w:rPr>
      </w:pPr>
    </w:p>
    <w:p w:rsidR="00F64CB8" w:rsidRPr="00EA26C2" w:rsidRDefault="004D340F" w:rsidP="00F64CB8">
      <w:pPr>
        <w:jc w:val="both"/>
        <w:rPr>
          <w:rFonts w:ascii="Lucida Handwriting" w:hAnsi="Lucida Handwriting"/>
          <w:b/>
          <w:sz w:val="24"/>
        </w:rPr>
      </w:pPr>
    </w:p>
    <w:p w:rsidR="00F64CB8" w:rsidRPr="00D64681" w:rsidRDefault="004D340F" w:rsidP="00F64CB8">
      <w:pPr>
        <w:jc w:val="center"/>
        <w:rPr>
          <w:sz w:val="24"/>
        </w:rPr>
      </w:pPr>
      <w:r w:rsidRPr="00EA26C2">
        <w:rPr>
          <w:rFonts w:ascii="Lucida Handwriting" w:hAnsi="Lucida Handwriting"/>
          <w:b/>
          <w:sz w:val="24"/>
        </w:rPr>
        <w:t>(SCEGLI FRA LA PROPOSTA A E LA PROPOSTA B)</w:t>
      </w:r>
    </w:p>
    <w:p w:rsidR="00F64CB8" w:rsidRPr="00EA26C2" w:rsidRDefault="004D340F" w:rsidP="00F64CB8">
      <w:pPr>
        <w:jc w:val="both"/>
        <w:rPr>
          <w:rFonts w:ascii="Lucida Handwriting" w:hAnsi="Lucida Handwriting"/>
          <w:b/>
          <w:sz w:val="24"/>
        </w:rPr>
      </w:pPr>
    </w:p>
    <w:p w:rsidR="00F64CB8" w:rsidRPr="00EA26C2" w:rsidRDefault="004D340F" w:rsidP="00F64CB8">
      <w:pPr>
        <w:jc w:val="center"/>
        <w:rPr>
          <w:sz w:val="24"/>
        </w:rPr>
      </w:pPr>
      <w:r w:rsidRPr="00EA26C2">
        <w:rPr>
          <w:rFonts w:ascii="Lucida Handwriting" w:hAnsi="Lucida Handwriting"/>
          <w:b/>
          <w:sz w:val="24"/>
        </w:rPr>
        <w:t>PROPOSTA A</w:t>
      </w:r>
    </w:p>
    <w:p w:rsidR="00F64CB8" w:rsidRPr="00C1360B" w:rsidRDefault="004D340F" w:rsidP="00F64CB8">
      <w:pPr>
        <w:rPr>
          <w:b/>
          <w:sz w:val="24"/>
        </w:rPr>
      </w:pPr>
    </w:p>
    <w:p w:rsidR="00F64CB8" w:rsidRPr="00C1360B" w:rsidRDefault="004D340F" w:rsidP="004D340F">
      <w:pPr>
        <w:numPr>
          <w:ilvl w:val="0"/>
          <w:numId w:val="18"/>
        </w:numPr>
        <w:spacing w:line="360" w:lineRule="auto"/>
        <w:ind w:left="284" w:hanging="284"/>
        <w:jc w:val="both"/>
        <w:rPr>
          <w:b/>
          <w:sz w:val="24"/>
        </w:rPr>
      </w:pPr>
      <w:r w:rsidRPr="00C1360B">
        <w:rPr>
          <w:sz w:val="24"/>
        </w:rPr>
        <w:t>Svol</w:t>
      </w:r>
      <w:r w:rsidRPr="00C1360B">
        <w:rPr>
          <w:sz w:val="24"/>
        </w:rPr>
        <w:t>gi tutti gli esercizi di</w:t>
      </w:r>
      <w:r w:rsidRPr="00C1360B">
        <w:rPr>
          <w:b/>
          <w:sz w:val="24"/>
        </w:rPr>
        <w:t xml:space="preserve"> GRAMMATICA </w:t>
      </w:r>
      <w:r w:rsidRPr="00C1360B">
        <w:rPr>
          <w:sz w:val="24"/>
        </w:rPr>
        <w:t xml:space="preserve">(punto </w:t>
      </w:r>
      <w:r w:rsidRPr="00C1360B">
        <w:rPr>
          <w:b/>
          <w:sz w:val="24"/>
        </w:rPr>
        <w:t>3</w:t>
      </w:r>
      <w:r w:rsidRPr="00C1360B">
        <w:rPr>
          <w:sz w:val="24"/>
        </w:rPr>
        <w:t xml:space="preserve"> dei compiti assegnati alla classe)</w:t>
      </w:r>
    </w:p>
    <w:p w:rsidR="00F64CB8" w:rsidRPr="00C1360B" w:rsidRDefault="004D340F" w:rsidP="004D340F">
      <w:pPr>
        <w:numPr>
          <w:ilvl w:val="0"/>
          <w:numId w:val="18"/>
        </w:numPr>
        <w:spacing w:line="360" w:lineRule="auto"/>
        <w:ind w:left="284" w:hanging="284"/>
        <w:jc w:val="both"/>
        <w:rPr>
          <w:b/>
          <w:sz w:val="24"/>
        </w:rPr>
      </w:pPr>
      <w:r w:rsidRPr="00C1360B">
        <w:rPr>
          <w:sz w:val="24"/>
        </w:rPr>
        <w:t xml:space="preserve">Svolgi tutti gli esercizi di </w:t>
      </w:r>
      <w:r w:rsidRPr="00C1360B">
        <w:rPr>
          <w:b/>
          <w:sz w:val="24"/>
        </w:rPr>
        <w:t xml:space="preserve">ANALISI TESTUALE </w:t>
      </w:r>
      <w:r w:rsidRPr="00C1360B">
        <w:rPr>
          <w:sz w:val="24"/>
        </w:rPr>
        <w:t xml:space="preserve">(punto </w:t>
      </w:r>
      <w:r w:rsidRPr="00C1360B">
        <w:rPr>
          <w:b/>
          <w:sz w:val="24"/>
        </w:rPr>
        <w:t>5</w:t>
      </w:r>
      <w:r w:rsidRPr="00C1360B">
        <w:rPr>
          <w:sz w:val="24"/>
        </w:rPr>
        <w:t xml:space="preserve"> dei compiti assegnati alla classe)</w:t>
      </w:r>
    </w:p>
    <w:p w:rsidR="00F64CB8" w:rsidRPr="00C1360B" w:rsidRDefault="004D340F" w:rsidP="004D340F">
      <w:pPr>
        <w:numPr>
          <w:ilvl w:val="0"/>
          <w:numId w:val="18"/>
        </w:numPr>
        <w:spacing w:line="360" w:lineRule="auto"/>
        <w:ind w:left="284" w:hanging="284"/>
        <w:jc w:val="both"/>
        <w:rPr>
          <w:b/>
          <w:sz w:val="24"/>
        </w:rPr>
      </w:pPr>
      <w:r w:rsidRPr="00C1360B">
        <w:rPr>
          <w:sz w:val="24"/>
        </w:rPr>
        <w:t>Svolgi almeno</w:t>
      </w:r>
      <w:r w:rsidRPr="00C1360B">
        <w:rPr>
          <w:b/>
          <w:sz w:val="24"/>
        </w:rPr>
        <w:t xml:space="preserve"> CINQUE TEMI</w:t>
      </w:r>
      <w:r w:rsidRPr="00C1360B">
        <w:rPr>
          <w:sz w:val="24"/>
        </w:rPr>
        <w:t xml:space="preserve">, privilegiando i testi </w:t>
      </w:r>
      <w:r w:rsidRPr="00C1360B">
        <w:rPr>
          <w:sz w:val="24"/>
          <w:u w:val="single"/>
        </w:rPr>
        <w:t>argomentativi</w:t>
      </w:r>
      <w:r w:rsidRPr="00C1360B">
        <w:rPr>
          <w:b/>
          <w:sz w:val="24"/>
        </w:rPr>
        <w:t xml:space="preserve"> – </w:t>
      </w:r>
      <w:r w:rsidRPr="00C1360B">
        <w:rPr>
          <w:sz w:val="24"/>
        </w:rPr>
        <w:t>anche quelli sul volu</w:t>
      </w:r>
      <w:r w:rsidRPr="00C1360B">
        <w:rPr>
          <w:sz w:val="24"/>
        </w:rPr>
        <w:t xml:space="preserve">me B di grammatica </w:t>
      </w:r>
      <w:r w:rsidRPr="00C1360B">
        <w:rPr>
          <w:i/>
          <w:sz w:val="24"/>
        </w:rPr>
        <w:t>La pratica testuale</w:t>
      </w:r>
      <w:r w:rsidRPr="00C1360B">
        <w:rPr>
          <w:sz w:val="24"/>
        </w:rPr>
        <w:t xml:space="preserve"> – (punto </w:t>
      </w:r>
      <w:r w:rsidRPr="00C1360B">
        <w:rPr>
          <w:b/>
          <w:sz w:val="24"/>
        </w:rPr>
        <w:t>6</w:t>
      </w:r>
      <w:r w:rsidRPr="00C1360B">
        <w:rPr>
          <w:sz w:val="24"/>
        </w:rPr>
        <w:t xml:space="preserve"> dei compiti assegnati alla classe) e rispettando scrupolosamente le indicazioni metodologiche fornite.</w:t>
      </w:r>
    </w:p>
    <w:p w:rsidR="00F64CB8" w:rsidRPr="00C1360B" w:rsidRDefault="004D340F" w:rsidP="00F64CB8">
      <w:pPr>
        <w:pStyle w:val="Stile1"/>
        <w:spacing w:line="360" w:lineRule="auto"/>
        <w:rPr>
          <w:szCs w:val="22"/>
        </w:rPr>
      </w:pPr>
    </w:p>
    <w:p w:rsidR="00F64CB8" w:rsidRPr="00EA26C2" w:rsidRDefault="004D340F" w:rsidP="00F64CB8">
      <w:pPr>
        <w:jc w:val="center"/>
        <w:rPr>
          <w:rFonts w:ascii="Lucida Handwriting" w:hAnsi="Lucida Handwriting"/>
          <w:b/>
          <w:sz w:val="24"/>
        </w:rPr>
      </w:pPr>
      <w:r w:rsidRPr="00EA26C2">
        <w:rPr>
          <w:rFonts w:ascii="Lucida Handwriting" w:hAnsi="Lucida Handwriting"/>
          <w:b/>
          <w:sz w:val="24"/>
        </w:rPr>
        <w:t>PROPOSTA B</w:t>
      </w:r>
    </w:p>
    <w:p w:rsidR="00F64CB8" w:rsidRPr="00C1360B" w:rsidRDefault="004D340F" w:rsidP="00F64CB8">
      <w:pPr>
        <w:pStyle w:val="Stile1"/>
        <w:spacing w:line="360" w:lineRule="auto"/>
        <w:rPr>
          <w:szCs w:val="22"/>
        </w:rPr>
      </w:pPr>
    </w:p>
    <w:p w:rsidR="00F64CB8" w:rsidRDefault="004D340F" w:rsidP="00F64CB8">
      <w:pPr>
        <w:pStyle w:val="NormaleWeb"/>
        <w:spacing w:before="0" w:beforeAutospacing="0" w:after="0" w:afterAutospacing="0"/>
        <w:jc w:val="both"/>
        <w:rPr>
          <w:rFonts w:ascii="Courier New" w:hAnsi="Courier New" w:cs="Courier New"/>
          <w:b/>
        </w:rPr>
      </w:pPr>
      <w:r>
        <w:rPr>
          <w:rFonts w:ascii="Verdana" w:hAnsi="Verdana"/>
          <w:b/>
        </w:rPr>
        <w:t>PRODUZIONE SCRITTA</w:t>
      </w:r>
    </w:p>
    <w:p w:rsidR="00F64CB8" w:rsidRDefault="004D340F" w:rsidP="00F64CB8">
      <w:pPr>
        <w:pStyle w:val="NormaleWeb"/>
        <w:spacing w:before="0" w:beforeAutospacing="0" w:after="0" w:afterAutospacing="0"/>
        <w:jc w:val="both"/>
      </w:pPr>
    </w:p>
    <w:p w:rsidR="00F64CB8" w:rsidRDefault="004D340F" w:rsidP="00F64CB8">
      <w:pPr>
        <w:pStyle w:val="NormaleWeb"/>
        <w:spacing w:before="0" w:beforeAutospacing="0" w:after="0" w:afterAutospacing="0"/>
        <w:jc w:val="both"/>
        <w:rPr>
          <w:sz w:val="22"/>
          <w:szCs w:val="22"/>
        </w:rPr>
      </w:pPr>
      <w:r w:rsidRPr="00D64681">
        <w:rPr>
          <w:szCs w:val="22"/>
        </w:rPr>
        <w:t>1)</w:t>
      </w:r>
      <w:r>
        <w:rPr>
          <w:sz w:val="22"/>
          <w:szCs w:val="22"/>
        </w:rPr>
        <w:t xml:space="preserve"> Scrivi i seguenti testi argomentativi:</w:t>
      </w:r>
    </w:p>
    <w:p w:rsidR="00F64CB8" w:rsidRDefault="004D340F" w:rsidP="004D340F">
      <w:pPr>
        <w:numPr>
          <w:ilvl w:val="1"/>
          <w:numId w:val="20"/>
        </w:numPr>
        <w:jc w:val="both"/>
      </w:pPr>
      <w:r>
        <w:t xml:space="preserve">Relativamente alla “morale” </w:t>
      </w:r>
      <w:r>
        <w:t xml:space="preserve">conclusiva del romanzo “I Promessi Sposi” espressa nel </w:t>
      </w:r>
      <w:r>
        <w:rPr>
          <w:i/>
        </w:rPr>
        <w:t>sugo di tutta la storia</w:t>
      </w:r>
      <w:r>
        <w:t xml:space="preserve"> nel capitolo XXXVIII, esprimi un tuo parere personale, spiegando le ragioni della tua condivisione di essa o del tuo rifiuto.</w:t>
      </w:r>
    </w:p>
    <w:p w:rsidR="00F64CB8" w:rsidRDefault="004D340F" w:rsidP="004D340F">
      <w:pPr>
        <w:numPr>
          <w:ilvl w:val="1"/>
          <w:numId w:val="20"/>
        </w:numPr>
        <w:jc w:val="both"/>
      </w:pPr>
      <w:r>
        <w:t>Internet: un gioco, una necessità, una comodità o u</w:t>
      </w:r>
      <w:r>
        <w:t>na mania? Svolgi un ragionamento che analizzi il fenomeno informatico del nuovo millennio, la cui crescita esponenziale ha scatenato – come spesso avviene – i commenti, le analisi dei sociologi, e che è destinato ad avere un’indiscutibile ripercussione sul</w:t>
      </w:r>
      <w:r>
        <w:t xml:space="preserve">l’esistenza di tutti noi  nei prossimi anni. </w:t>
      </w:r>
    </w:p>
    <w:p w:rsidR="00F64CB8" w:rsidRDefault="004D340F" w:rsidP="004D340F">
      <w:pPr>
        <w:numPr>
          <w:ilvl w:val="1"/>
          <w:numId w:val="20"/>
        </w:numPr>
        <w:jc w:val="both"/>
      </w:pPr>
      <w:r>
        <w:t>Il fenomeno dell’immigrazione clandestina sta dilagando in tutto l’Occidente. Prova ad analizzarlo in tutti gli aspetti, senza nasconderne la complessità.</w:t>
      </w:r>
    </w:p>
    <w:p w:rsidR="00F64CB8" w:rsidRDefault="004D340F" w:rsidP="004D340F">
      <w:pPr>
        <w:numPr>
          <w:ilvl w:val="1"/>
          <w:numId w:val="20"/>
        </w:numPr>
        <w:jc w:val="both"/>
      </w:pPr>
      <w:r>
        <w:t>Microcriminalità giovanile: logica dell’emarginazione o</w:t>
      </w:r>
      <w:r>
        <w:t xml:space="preserve"> diseducazione, noia o mancanza di valori?</w:t>
      </w:r>
    </w:p>
    <w:p w:rsidR="00F64CB8" w:rsidRDefault="004D340F" w:rsidP="00F64CB8">
      <w:pPr>
        <w:pStyle w:val="AttivitConsegnaFiletto"/>
        <w:pBdr>
          <w:top w:val="none" w:sz="0" w:space="0" w:color="auto"/>
        </w:pBdr>
        <w:ind w:left="360"/>
        <w:rPr>
          <w:rStyle w:val="AttivitConsegnanumero"/>
          <w:rFonts w:ascii="Arial-BoldMT" w:hAnsi="Arial-BoldMT" w:cs="Arial-BoldMT"/>
          <w:sz w:val="32"/>
          <w:szCs w:val="32"/>
        </w:rPr>
      </w:pPr>
    </w:p>
    <w:p w:rsidR="00F64CB8" w:rsidRDefault="004D340F" w:rsidP="00F64CB8">
      <w:pPr>
        <w:pStyle w:val="NormaleWeb"/>
        <w:spacing w:before="0" w:beforeAutospacing="0" w:after="0" w:afterAutospacing="0"/>
        <w:jc w:val="both"/>
        <w:rPr>
          <w:sz w:val="22"/>
          <w:szCs w:val="22"/>
        </w:rPr>
      </w:pPr>
      <w:r w:rsidRPr="00D64681">
        <w:rPr>
          <w:szCs w:val="22"/>
        </w:rPr>
        <w:t>2)</w:t>
      </w:r>
      <w:r>
        <w:rPr>
          <w:sz w:val="22"/>
          <w:szCs w:val="22"/>
        </w:rPr>
        <w:t xml:space="preserve"> Svolgi i seguenti esercizi di grammatica: </w:t>
      </w:r>
    </w:p>
    <w:p w:rsidR="00F64CB8" w:rsidRPr="00E73A21" w:rsidRDefault="004D340F" w:rsidP="00F64CB8">
      <w:pPr>
        <w:pStyle w:val="NormaleWeb"/>
        <w:spacing w:before="0" w:beforeAutospacing="0" w:after="0" w:afterAutospacing="0"/>
        <w:jc w:val="both"/>
        <w:rPr>
          <w:sz w:val="22"/>
          <w:szCs w:val="22"/>
        </w:rPr>
      </w:pPr>
    </w:p>
    <w:p w:rsidR="00F64CB8" w:rsidRDefault="004D340F" w:rsidP="00F64CB8">
      <w:pPr>
        <w:pStyle w:val="AttivitConsegnaFiletto"/>
        <w:pBdr>
          <w:top w:val="none" w:sz="0" w:space="0" w:color="auto"/>
        </w:pBdr>
        <w:ind w:left="360"/>
        <w:rPr>
          <w:rFonts w:ascii="Arial-BoldMT" w:hAnsi="Arial-BoldMT" w:cs="Arial-BoldMT"/>
        </w:rPr>
      </w:pPr>
      <w:r w:rsidRPr="008C43C8">
        <w:rPr>
          <w:rStyle w:val="AttivitConsegnanumero"/>
          <w:rFonts w:ascii="Arial-BoldMT" w:hAnsi="Arial-BoldMT" w:cs="Arial-BoldMT"/>
          <w:sz w:val="32"/>
          <w:szCs w:val="32"/>
        </w:rPr>
        <w:t>A</w:t>
      </w:r>
      <w:r>
        <w:rPr>
          <w:rStyle w:val="AttivitSvolgimentoNumero"/>
          <w:rFonts w:ascii="Arial-BoldMT" w:hAnsi="Arial-BoldMT" w:cs="Arial-BoldMT"/>
          <w:b/>
          <w:bCs/>
        </w:rPr>
        <w:tab/>
      </w:r>
      <w:r w:rsidRPr="00695043">
        <w:rPr>
          <w:rFonts w:ascii="Arial-BoldMT" w:hAnsi="Arial-BoldMT" w:cs="Arial-BoldMT"/>
          <w:color w:val="595959"/>
        </w:rPr>
        <w:t>Riconoscere e analizzare le frasi complesse (proposizione principale, coo</w:t>
      </w:r>
      <w:r w:rsidRPr="00695043">
        <w:rPr>
          <w:rFonts w:ascii="Arial-BoldMT" w:hAnsi="Arial-BoldMT" w:cs="Arial-BoldMT"/>
          <w:color w:val="595959"/>
        </w:rPr>
        <w:t>r</w:t>
      </w:r>
      <w:r w:rsidRPr="00695043">
        <w:rPr>
          <w:rFonts w:ascii="Arial-BoldMT" w:hAnsi="Arial-BoldMT" w:cs="Arial-BoldMT"/>
          <w:color w:val="595959"/>
        </w:rPr>
        <w:t>dinate, grado e forma delle sub</w:t>
      </w:r>
      <w:r>
        <w:rPr>
          <w:rFonts w:ascii="Arial-BoldMT" w:hAnsi="Arial-BoldMT" w:cs="Arial-BoldMT"/>
          <w:color w:val="595959"/>
        </w:rPr>
        <w:t xml:space="preserve">ordinate). </w:t>
      </w:r>
      <w:r>
        <w:rPr>
          <w:rFonts w:ascii="Arial-BoldMT" w:hAnsi="Arial-BoldMT" w:cs="Arial-BoldMT"/>
        </w:rPr>
        <w:t>Leggi l’articolo, quindi rispondi alle domande.</w:t>
      </w:r>
    </w:p>
    <w:p w:rsidR="00F64CB8" w:rsidRPr="00A66E84" w:rsidRDefault="004D340F" w:rsidP="00F64CB8">
      <w:pPr>
        <w:pStyle w:val="TeoriaTesto"/>
        <w:spacing w:before="160" w:after="120"/>
        <w:ind w:left="360"/>
        <w:rPr>
          <w:rFonts w:ascii="TimesNewRomanPS-BoldMT" w:hAnsi="TimesNewRomanPS-BoldMT" w:cs="TimesNewRomanPS-BoldMT"/>
          <w:b/>
          <w:bCs/>
        </w:rPr>
      </w:pPr>
      <w:r w:rsidRPr="00A66E84">
        <w:rPr>
          <w:rFonts w:ascii="TimesNewRomanPS-BoldMT" w:hAnsi="TimesNewRomanPS-BoldMT" w:cs="TimesNewRomanPS-BoldMT"/>
          <w:b/>
          <w:bCs/>
        </w:rPr>
        <w:t>Achille – Bolt, Ettore – Pantani Stessi trionfi, stesse tragedie</w:t>
      </w:r>
    </w:p>
    <w:tbl>
      <w:tblPr>
        <w:tblW w:w="0" w:type="auto"/>
        <w:tblCellMar>
          <w:left w:w="0" w:type="dxa"/>
          <w:right w:w="0" w:type="dxa"/>
        </w:tblCellMar>
        <w:tblLook w:val="00BF"/>
      </w:tblPr>
      <w:tblGrid>
        <w:gridCol w:w="709"/>
        <w:gridCol w:w="8929"/>
      </w:tblGrid>
      <w:tr w:rsidR="00F64CB8">
        <w:trPr>
          <w:trHeight w:val="4227"/>
        </w:trPr>
        <w:tc>
          <w:tcPr>
            <w:tcW w:w="709" w:type="dxa"/>
            <w:tcMar>
              <w:top w:w="57" w:type="dxa"/>
            </w:tcMar>
          </w:tcPr>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r w:rsidRPr="000D16C4">
              <w:rPr>
                <w:rFonts w:ascii="Times New Roman" w:hAnsi="Times New Roman"/>
              </w:rPr>
              <w:t>5</w:t>
            </w: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r w:rsidRPr="000D16C4">
              <w:rPr>
                <w:rFonts w:ascii="Times New Roman" w:hAnsi="Times New Roman"/>
              </w:rPr>
              <w:t>10</w:t>
            </w: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Default="004D340F" w:rsidP="00F64CB8">
            <w:pPr>
              <w:pStyle w:val="TeoriaTesto"/>
              <w:ind w:right="170"/>
              <w:jc w:val="right"/>
              <w:rPr>
                <w:rFonts w:ascii="Times New Roman" w:hAnsi="Times New Roman"/>
              </w:rPr>
            </w:pPr>
            <w:r w:rsidRPr="000D16C4">
              <w:rPr>
                <w:rFonts w:ascii="Times New Roman" w:hAnsi="Times New Roman"/>
              </w:rPr>
              <w:t>15</w:t>
            </w: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Default="004D340F" w:rsidP="00F64CB8">
            <w:pPr>
              <w:pStyle w:val="TeoriaTesto"/>
              <w:ind w:right="170"/>
              <w:jc w:val="right"/>
              <w:rPr>
                <w:rFonts w:ascii="Times New Roman" w:hAnsi="Times New Roman"/>
              </w:rPr>
            </w:pPr>
            <w:r>
              <w:rPr>
                <w:rFonts w:ascii="Times New Roman" w:hAnsi="Times New Roman"/>
              </w:rPr>
              <w:t>20</w:t>
            </w: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Default="004D340F" w:rsidP="00F64CB8">
            <w:pPr>
              <w:pStyle w:val="TeoriaTesto"/>
              <w:ind w:right="170"/>
              <w:jc w:val="right"/>
              <w:rPr>
                <w:rFonts w:ascii="Times New Roman" w:hAnsi="Times New Roman"/>
              </w:rPr>
            </w:pPr>
            <w:r>
              <w:rPr>
                <w:rFonts w:ascii="Times New Roman" w:hAnsi="Times New Roman"/>
              </w:rPr>
              <w:t>25</w:t>
            </w: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Default="004D340F" w:rsidP="00F64CB8">
            <w:pPr>
              <w:pStyle w:val="TeoriaTesto"/>
              <w:ind w:right="170"/>
              <w:jc w:val="right"/>
              <w:rPr>
                <w:rFonts w:ascii="Times New Roman" w:hAnsi="Times New Roman"/>
              </w:rPr>
            </w:pPr>
            <w:r>
              <w:rPr>
                <w:rFonts w:ascii="Times New Roman" w:hAnsi="Times New Roman"/>
              </w:rPr>
              <w:t>30</w:t>
            </w:r>
          </w:p>
          <w:p w:rsidR="00F64CB8" w:rsidRPr="002D7A5D" w:rsidRDefault="004D340F" w:rsidP="00F64CB8">
            <w:pPr>
              <w:pStyle w:val="Nessunostileparagrafo"/>
              <w:jc w:val="right"/>
            </w:pPr>
          </w:p>
        </w:tc>
        <w:tc>
          <w:tcPr>
            <w:tcW w:w="8929" w:type="dxa"/>
            <w:tcMar>
              <w:top w:w="57" w:type="dxa"/>
            </w:tcMar>
          </w:tcPr>
          <w:p w:rsidR="00F64CB8" w:rsidRDefault="004D340F" w:rsidP="00F64CB8">
            <w:pPr>
              <w:pStyle w:val="TeoriaTesto"/>
              <w:rPr>
                <w:rFonts w:ascii="TimesNewRomanPSMT" w:hAnsi="TimesNewRomanPSMT" w:cs="TimesNewRomanPSMT"/>
                <w:spacing w:val="-5"/>
              </w:rPr>
            </w:pPr>
            <w:r>
              <w:rPr>
                <w:rFonts w:ascii="TimesNewRomanPSMT" w:hAnsi="TimesNewRomanPSMT" w:cs="TimesNewRomanPSMT"/>
                <w:spacing w:val="-5"/>
              </w:rPr>
              <w:t xml:space="preserve">Dai greci in poi lo sport è sempre stato lo stesso. Non illudiamoci, è cambiato pochissimo. Le gare, certamente non sono le stesse: il pancrazio ha </w:t>
            </w:r>
            <w:r>
              <w:rPr>
                <w:rFonts w:ascii="TimesNewRomanPSMT" w:hAnsi="TimesNewRomanPSMT" w:cs="TimesNewRomanPSMT"/>
                <w:spacing w:val="-5"/>
              </w:rPr>
              <w:t xml:space="preserve">lasciato il posto al taekwondo. Però già allora, ad </w:t>
            </w:r>
            <w:r>
              <w:rPr>
                <w:rFonts w:ascii="TimesNewRomanPSMT" w:hAnsi="TimesNewRomanPSMT" w:cs="TimesNewRomanPSMT"/>
                <w:spacing w:val="-5"/>
              </w:rPr>
              <w:t>e</w:t>
            </w:r>
            <w:r>
              <w:rPr>
                <w:rFonts w:ascii="TimesNewRomanPSMT" w:hAnsi="TimesNewRomanPSMT" w:cs="TimesNewRomanPSMT"/>
                <w:spacing w:val="-5"/>
              </w:rPr>
              <w:t>sempio, esisteva il “mercato”: le giovani colonie, specialmente quelle dell’Italia del Sud, che av</w:t>
            </w:r>
            <w:r>
              <w:rPr>
                <w:rFonts w:ascii="TimesNewRomanPSMT" w:hAnsi="TimesNewRomanPSMT" w:cs="TimesNewRomanPSMT"/>
                <w:spacing w:val="-5"/>
              </w:rPr>
              <w:t>e</w:t>
            </w:r>
            <w:r>
              <w:rPr>
                <w:rFonts w:ascii="TimesNewRomanPSMT" w:hAnsi="TimesNewRomanPSMT" w:cs="TimesNewRomanPSMT"/>
                <w:spacing w:val="-5"/>
              </w:rPr>
              <w:t>va-no bisogno di aumentare il loro peso economico e politico (la loro immagine, in sintesi), cercav</w:t>
            </w:r>
            <w:r>
              <w:rPr>
                <w:rFonts w:ascii="TimesNewRomanPSMT" w:hAnsi="TimesNewRomanPSMT" w:cs="TimesNewRomanPSMT"/>
                <w:spacing w:val="-5"/>
              </w:rPr>
              <w:t>a</w:t>
            </w:r>
            <w:r>
              <w:rPr>
                <w:rFonts w:ascii="TimesNewRomanPSMT" w:hAnsi="TimesNewRomanPSMT" w:cs="TimesNewRomanPSMT"/>
                <w:spacing w:val="-5"/>
              </w:rPr>
              <w:t xml:space="preserve">no </w:t>
            </w:r>
            <w:r>
              <w:rPr>
                <w:rFonts w:ascii="TimesNewRomanPSMT" w:hAnsi="TimesNewRomanPSMT" w:cs="TimesNewRomanPSMT"/>
                <w:spacing w:val="-5"/>
              </w:rPr>
              <w:br/>
            </w:r>
            <w:r>
              <w:rPr>
                <w:rFonts w:ascii="TimesNewRomanPSMT" w:hAnsi="TimesNewRomanPSMT" w:cs="TimesNewRomanPSMT"/>
                <w:spacing w:val="-5"/>
              </w:rPr>
              <w:t>di ingaggiare gli atleti migliori. Anche tremila anni fa c’era uno Zlatan Ibrahimovic. Ora come allo-</w:t>
            </w:r>
            <w:r>
              <w:rPr>
                <w:rFonts w:ascii="TimesNewRomanPSMT" w:hAnsi="TimesNewRomanPSMT" w:cs="TimesNewRomanPSMT"/>
                <w:spacing w:val="-5"/>
              </w:rPr>
              <w:br/>
              <w:t>ra lo sportivo, per emergere dall’agone, per diventare “eroe”, o era vincente o era tragico. Il s</w:t>
            </w:r>
            <w:r>
              <w:rPr>
                <w:rFonts w:ascii="TimesNewRomanPSMT" w:hAnsi="TimesNewRomanPSMT" w:cs="TimesNewRomanPSMT"/>
                <w:spacing w:val="-5"/>
              </w:rPr>
              <w:t>e</w:t>
            </w:r>
            <w:r>
              <w:rPr>
                <w:rFonts w:ascii="TimesNewRomanPSMT" w:hAnsi="TimesNewRomanPSMT" w:cs="TimesNewRomanPSMT"/>
                <w:spacing w:val="-5"/>
              </w:rPr>
              <w:t xml:space="preserve">condo classificato non era nulla. La folla rideva degli </w:t>
            </w:r>
            <w:r>
              <w:rPr>
                <w:rFonts w:ascii="TimesNewRomanPSMT" w:hAnsi="TimesNewRomanPSMT" w:cs="TimesNewRomanPSMT"/>
                <w:spacing w:val="-5"/>
              </w:rPr>
              <w:t>sconfitti a cui ora si riserva il coro “andate a lavorare” (o peggio). Per vincere si faceva di tutto, lecito e illecito che fosse. Dei perdenti si ricorda la polvere. A meno che non siano interpreti di una parabola drammatica, che non regalino “pathos”. R</w:t>
            </w:r>
            <w:r>
              <w:rPr>
                <w:rFonts w:ascii="TimesNewRomanPSMT" w:hAnsi="TimesNewRomanPSMT" w:cs="TimesNewRomanPSMT"/>
                <w:spacing w:val="-5"/>
              </w:rPr>
              <w:t xml:space="preserve">oger </w:t>
            </w:r>
            <w:r>
              <w:rPr>
                <w:rFonts w:ascii="TimesNewRomanPSMT" w:hAnsi="TimesNewRomanPSMT" w:cs="TimesNewRomanPSMT"/>
                <w:spacing w:val="-4"/>
                <w:sz w:val="20"/>
                <w:szCs w:val="20"/>
                <w:u w:color="000000"/>
              </w:rPr>
              <w:t xml:space="preserve"> </w:t>
            </w:r>
            <w:r>
              <w:rPr>
                <w:rFonts w:ascii="TimesNewRomanPSMT" w:hAnsi="TimesNewRomanPSMT" w:cs="TimesNewRomanPSMT"/>
                <w:spacing w:val="-5"/>
              </w:rPr>
              <w:t>Federer il campione perfetto, Marco Pantani il campione tragico.</w:t>
            </w:r>
          </w:p>
          <w:p w:rsidR="00F64CB8" w:rsidRDefault="004D340F" w:rsidP="00F64CB8">
            <w:pPr>
              <w:pStyle w:val="TeoriaTesto"/>
              <w:rPr>
                <w:rFonts w:ascii="TimesNewRomanPSMT" w:hAnsi="TimesNewRomanPSMT" w:cs="TimesNewRomanPSMT"/>
                <w:spacing w:val="-5"/>
              </w:rPr>
            </w:pPr>
            <w:r>
              <w:rPr>
                <w:rFonts w:ascii="TimesNewRomanPSMT" w:hAnsi="TimesNewRomanPSMT" w:cs="TimesNewRomanPSMT"/>
                <w:spacing w:val="-5"/>
              </w:rPr>
              <w:t>Non ci testimonia proprio questo l’Iliade? Noi mettiamo Achille sullo stesso piano di Ettore. La loro sfida è densa di emozione, così anche lo sconfitto diventa eroe. Come Dorando Pietr</w:t>
            </w:r>
            <w:r>
              <w:rPr>
                <w:rFonts w:ascii="TimesNewRomanPSMT" w:hAnsi="TimesNewRomanPSMT" w:cs="TimesNewRomanPSMT"/>
                <w:spacing w:val="-5"/>
              </w:rPr>
              <w:t>i che stramazza sul traguardo della maratona di Londra (1908) e viene sorretto da un addetto che, leggenda nella leggenda, sarebbe stato sir Arthur Conan Doyle, l’inventore di Sherlock Holmes. […]</w:t>
            </w:r>
          </w:p>
          <w:p w:rsidR="00F64CB8" w:rsidRDefault="004D340F" w:rsidP="00F64CB8">
            <w:pPr>
              <w:pStyle w:val="TeoriaTesto"/>
              <w:rPr>
                <w:rFonts w:ascii="TimesNewRomanPSMT" w:hAnsi="TimesNewRomanPSMT" w:cs="TimesNewRomanPSMT"/>
              </w:rPr>
            </w:pPr>
            <w:r>
              <w:rPr>
                <w:rFonts w:ascii="TimesNewRomanPSMT" w:hAnsi="TimesNewRomanPSMT" w:cs="TimesNewRomanPSMT"/>
              </w:rPr>
              <w:t xml:space="preserve">Tremila anni fa c’era già tutto. </w:t>
            </w:r>
            <w:r>
              <w:rPr>
                <w:rFonts w:ascii="TimesNewRomanPSMT" w:hAnsi="TimesNewRomanPSMT" w:cs="TimesNewRomanPSMT"/>
                <w:sz w:val="20"/>
                <w:szCs w:val="20"/>
                <w:u w:color="000000"/>
              </w:rPr>
              <w:t xml:space="preserve"> </w:t>
            </w:r>
            <w:r>
              <w:rPr>
                <w:rFonts w:ascii="TimesNewRomanPSMT" w:hAnsi="TimesNewRomanPSMT" w:cs="TimesNewRomanPSMT"/>
              </w:rPr>
              <w:t>Anche il primo caso di do</w:t>
            </w:r>
            <w:r>
              <w:rPr>
                <w:rFonts w:ascii="TimesNewRomanPSMT" w:hAnsi="TimesNewRomanPSMT" w:cs="TimesNewRomanPSMT"/>
              </w:rPr>
              <w:t>ping della storia, segnalato dall’Iliade. Allora, però, al doping “naturale” (quello ottenuto grazie sostanze prodotte o a</w:t>
            </w:r>
            <w:r>
              <w:rPr>
                <w:rFonts w:ascii="TimesNewRomanPSMT" w:hAnsi="TimesNewRomanPSMT" w:cs="TimesNewRomanPSMT"/>
              </w:rPr>
              <w:t>g</w:t>
            </w:r>
            <w:r>
              <w:rPr>
                <w:rFonts w:ascii="TimesNewRomanPSMT" w:hAnsi="TimesNewRomanPSMT" w:cs="TimesNewRomanPSMT"/>
              </w:rPr>
              <w:t>giustate dagli umani) si aggiungeva quello “sovrannaturale”. Dopo la morte di Patroclo, Achi</w:t>
            </w:r>
            <w:r>
              <w:rPr>
                <w:rFonts w:ascii="TimesNewRomanPSMT" w:hAnsi="TimesNewRomanPSMT" w:cs="TimesNewRomanPSMT"/>
              </w:rPr>
              <w:t>l</w:t>
            </w:r>
            <w:r>
              <w:rPr>
                <w:rFonts w:ascii="TimesNewRomanPSMT" w:hAnsi="TimesNewRomanPSMT" w:cs="TimesNewRomanPSMT"/>
              </w:rPr>
              <w:t>le organizza dei giochi in onore dell’am</w:t>
            </w:r>
            <w:r>
              <w:rPr>
                <w:rFonts w:ascii="TimesNewRomanPSMT" w:hAnsi="TimesNewRomanPSMT" w:cs="TimesNewRomanPSMT"/>
              </w:rPr>
              <w:t xml:space="preserve">ico. Nella dura gara di corsa, Odisseo aggancia Aiace ma non riesce a superarlo. Allora si rivolge ad Atena: “Ascoltami, dea, vieni buona in aiuto ai miei piedi”. La dea lo ascolta: Odisseo fila via come </w:t>
            </w:r>
            <w:r>
              <w:rPr>
                <w:rFonts w:ascii="TimesNewRomanPSMT" w:hAnsi="TimesNewRomanPSMT" w:cs="TimesNewRomanPSMT"/>
                <w:sz w:val="20"/>
                <w:szCs w:val="20"/>
                <w:u w:color="000000"/>
              </w:rPr>
              <w:t xml:space="preserve"> </w:t>
            </w:r>
            <w:r>
              <w:rPr>
                <w:rFonts w:ascii="TimesNewRomanPSMT" w:hAnsi="TimesNewRomanPSMT" w:cs="TimesNewRomanPSMT"/>
              </w:rPr>
              <w:t>il vento, mentre Aiace scivola nel let</w:t>
            </w:r>
            <w:r>
              <w:rPr>
                <w:rFonts w:ascii="TimesNewRomanPSMT" w:hAnsi="TimesNewRomanPSMT" w:cs="TimesNewRomanPSMT"/>
              </w:rPr>
              <w:t>a</w:t>
            </w:r>
            <w:r>
              <w:rPr>
                <w:rFonts w:ascii="TimesNewRomanPSMT" w:hAnsi="TimesNewRomanPSMT" w:cs="TimesNewRomanPSMT"/>
              </w:rPr>
              <w:t>me. Non è do</w:t>
            </w:r>
            <w:r>
              <w:rPr>
                <w:rFonts w:ascii="TimesNewRomanPSMT" w:hAnsi="TimesNewRomanPSMT" w:cs="TimesNewRomanPSMT"/>
              </w:rPr>
              <w:t xml:space="preserve">ping, questo? E anche la figura dei due rivali, dei duellanti, appartiene di diritto alla storia della letteratura e dello sport. A gruppi o a coppie: Orazi e Curiazi, Edmond Dantès e Fernando Montego, Coppi e Bartali, quelli della borraccia scambiata sul </w:t>
            </w:r>
            <w:r>
              <w:rPr>
                <w:rFonts w:ascii="TimesNewRomanPSMT" w:hAnsi="TimesNewRomanPSMT" w:cs="TimesNewRomanPSMT"/>
              </w:rPr>
              <w:t xml:space="preserve">Galibier, fotografia diventata simbolo di un’età d’oro dello sport, più cavalleresco e umano di questo, in realtà umano perché non era molto diverso da questo, a parte il bianco e nero. </w:t>
            </w:r>
            <w:r>
              <w:rPr>
                <w:rFonts w:ascii="TimesNewRomanPSMT" w:hAnsi="TimesNewRomanPSMT" w:cs="TimesNewRomanPSMT"/>
                <w:sz w:val="20"/>
                <w:szCs w:val="20"/>
                <w:u w:color="000000"/>
              </w:rPr>
              <w:t xml:space="preserve"> </w:t>
            </w:r>
            <w:r>
              <w:rPr>
                <w:rFonts w:ascii="TimesNewRomanPSMT" w:hAnsi="TimesNewRomanPSMT" w:cs="TimesNewRomanPSMT"/>
              </w:rPr>
              <w:t>E poi Italia e Francia, Mohammed Ali e George Foreman sul ring di Kin</w:t>
            </w:r>
            <w:r>
              <w:rPr>
                <w:rFonts w:ascii="TimesNewRomanPSMT" w:hAnsi="TimesNewRomanPSMT" w:cs="TimesNewRomanPSMT"/>
              </w:rPr>
              <w:t>shasa. “Quando eravamo re”.</w:t>
            </w:r>
          </w:p>
          <w:p w:rsidR="00F64CB8" w:rsidRDefault="004D340F" w:rsidP="00F64CB8">
            <w:pPr>
              <w:pStyle w:val="TeoriaTesto"/>
              <w:rPr>
                <w:rFonts w:ascii="TimesNewRomanPSMT" w:hAnsi="TimesNewRomanPSMT" w:cs="TimesNewRomanPSMT"/>
                <w:spacing w:val="5"/>
              </w:rPr>
            </w:pPr>
            <w:r>
              <w:rPr>
                <w:rFonts w:ascii="TimesNewRomanPSMT" w:hAnsi="TimesNewRomanPSMT" w:cs="TimesNewRomanPSMT"/>
                <w:spacing w:val="5"/>
              </w:rPr>
              <w:t xml:space="preserve">Noi abbiamo negli occhi le prodezze di Usain Bolt, il giamaicano volante, il fulmine di Trelawny che mollò il cricket per l’atletica, ma anche le dannazioni di Ben Johnson. Due facce della stessa medaglia, la voglia di vincere, </w:t>
            </w:r>
            <w:r>
              <w:rPr>
                <w:rFonts w:ascii="TimesNewRomanPSMT" w:hAnsi="TimesNewRomanPSMT" w:cs="TimesNewRomanPSMT"/>
                <w:spacing w:val="5"/>
              </w:rPr>
              <w:t>di primeggiare, spinta all’estremo, al d</w:t>
            </w:r>
            <w:r>
              <w:rPr>
                <w:rFonts w:ascii="TimesNewRomanPSMT" w:hAnsi="TimesNewRomanPSMT" w:cs="TimesNewRomanPSMT"/>
                <w:spacing w:val="5"/>
              </w:rPr>
              <w:t>o</w:t>
            </w:r>
            <w:r>
              <w:rPr>
                <w:rFonts w:ascii="TimesNewRomanPSMT" w:hAnsi="TimesNewRomanPSMT" w:cs="TimesNewRomanPSMT"/>
                <w:spacing w:val="5"/>
              </w:rPr>
              <w:t xml:space="preserve">ping, all’imbroglio. Ben Johnson, </w:t>
            </w:r>
            <w:r>
              <w:rPr>
                <w:rFonts w:ascii="TimesNewRomanPSMT" w:hAnsi="TimesNewRomanPSMT" w:cs="TimesNewRomanPSMT"/>
                <w:spacing w:val="4"/>
                <w:sz w:val="20"/>
                <w:szCs w:val="20"/>
                <w:u w:color="000000"/>
              </w:rPr>
              <w:t xml:space="preserve"> </w:t>
            </w:r>
            <w:r>
              <w:rPr>
                <w:rFonts w:ascii="TimesNewRomanPSMT" w:hAnsi="TimesNewRomanPSMT" w:cs="TimesNewRomanPSMT"/>
                <w:spacing w:val="5"/>
              </w:rPr>
              <w:t>canadese di origine giamaicana, vinse i 100 metri a Seul, risultato poi positivo, fu esposto al pubblico ludibrio e gli venne tolta la medaglia d’oro. Un dramma che lacerò l’Olimpi</w:t>
            </w:r>
            <w:r>
              <w:rPr>
                <w:rFonts w:ascii="TimesNewRomanPSMT" w:hAnsi="TimesNewRomanPSMT" w:cs="TimesNewRomanPSMT"/>
                <w:spacing w:val="5"/>
              </w:rPr>
              <w:t>ade come una lunga ferita. La medaglia venne co</w:t>
            </w:r>
            <w:r>
              <w:rPr>
                <w:rFonts w:ascii="TimesNewRomanPSMT" w:hAnsi="TimesNewRomanPSMT" w:cs="TimesNewRomanPSMT"/>
                <w:spacing w:val="5"/>
              </w:rPr>
              <w:t>n</w:t>
            </w:r>
            <w:r>
              <w:rPr>
                <w:rFonts w:ascii="TimesNewRomanPSMT" w:hAnsi="TimesNewRomanPSMT" w:cs="TimesNewRomanPSMT"/>
                <w:spacing w:val="5"/>
              </w:rPr>
              <w:t>segnata a Carl Lewis, simbolo per anni dello sport pulito, ora circondato anche lui dal s</w:t>
            </w:r>
            <w:r>
              <w:rPr>
                <w:rFonts w:ascii="TimesNewRomanPSMT" w:hAnsi="TimesNewRomanPSMT" w:cs="TimesNewRomanPSMT"/>
                <w:spacing w:val="5"/>
              </w:rPr>
              <w:t>o</w:t>
            </w:r>
            <w:r>
              <w:rPr>
                <w:rFonts w:ascii="TimesNewRomanPSMT" w:hAnsi="TimesNewRomanPSMT" w:cs="TimesNewRomanPSMT"/>
                <w:spacing w:val="5"/>
              </w:rPr>
              <w:t>spetto. […]</w:t>
            </w:r>
          </w:p>
          <w:p w:rsidR="00F64CB8" w:rsidRDefault="004D340F" w:rsidP="00F64CB8">
            <w:pPr>
              <w:pStyle w:val="TestoAutore"/>
              <w:rPr>
                <w:rFonts w:ascii="TimesNewRomanPSMT" w:hAnsi="TimesNewRomanPSMT" w:cs="TimesNewRomanPSMT"/>
              </w:rPr>
            </w:pPr>
            <w:r>
              <w:rPr>
                <w:rFonts w:ascii="TimesNewRomanPSMT" w:hAnsi="TimesNewRomanPSMT" w:cs="TimesNewRomanPSMT"/>
              </w:rPr>
              <w:t>(R. Perrone, “Corriere della Sera”, 22/9/2009)</w:t>
            </w:r>
          </w:p>
          <w:p w:rsidR="00F64CB8" w:rsidRPr="00122EE8" w:rsidRDefault="004D340F" w:rsidP="00F64CB8">
            <w:pPr>
              <w:pStyle w:val="TestoAutore"/>
              <w:rPr>
                <w:rFonts w:ascii="TimesNewRomanPSMT" w:hAnsi="TimesNewRomanPSMT" w:cs="TimesNewRomanPSMT"/>
              </w:rPr>
            </w:pPr>
          </w:p>
        </w:tc>
      </w:tr>
    </w:tbl>
    <w:p w:rsidR="00F64CB8" w:rsidRDefault="004D340F" w:rsidP="004D340F">
      <w:pPr>
        <w:pStyle w:val="AttivitConsegnaFiletto"/>
        <w:numPr>
          <w:ilvl w:val="0"/>
          <w:numId w:val="21"/>
        </w:numPr>
        <w:pBdr>
          <w:top w:val="none" w:sz="0" w:space="0" w:color="auto"/>
        </w:pBdr>
        <w:rPr>
          <w:rFonts w:ascii="Arial-BoldMT" w:hAnsi="Arial-BoldMT" w:cs="Arial-BoldMT"/>
        </w:rPr>
      </w:pPr>
      <w:r>
        <w:rPr>
          <w:rStyle w:val="AttivitConsegnanumero"/>
          <w:rFonts w:ascii="Arial-BoldMT" w:hAnsi="Arial-BoldMT" w:cs="Arial-BoldMT"/>
        </w:rPr>
        <w:t>1.</w:t>
      </w:r>
      <w:r>
        <w:rPr>
          <w:rStyle w:val="AttivitConsegnanumero"/>
          <w:rFonts w:ascii="Arial-BoldMT" w:hAnsi="Arial-BoldMT" w:cs="Arial-BoldMT"/>
        </w:rPr>
        <w:tab/>
      </w:r>
      <w:r>
        <w:rPr>
          <w:rFonts w:ascii="Arial-BoldMT" w:hAnsi="Arial-BoldMT" w:cs="Arial-BoldMT"/>
        </w:rPr>
        <w:t>Tra le frasi seguenti, qual è complessa?</w:t>
      </w:r>
    </w:p>
    <w:p w:rsidR="00F64CB8" w:rsidRDefault="004D340F" w:rsidP="00F64CB8">
      <w:pPr>
        <w:pStyle w:val="AttivitSvolgimento"/>
        <w:spacing w:before="57"/>
        <w:ind w:left="360"/>
        <w:rPr>
          <w:rFonts w:ascii="ArialMT" w:hAnsi="ArialMT" w:cs="ArialMT"/>
        </w:rPr>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rPr>
        <w:t xml:space="preserve">Dai greci </w:t>
      </w:r>
      <w:r>
        <w:rPr>
          <w:rFonts w:ascii="ArialMT" w:hAnsi="ArialMT" w:cs="ArialMT"/>
        </w:rPr>
        <w:t>in poi lo sport è sempre stato lo stesso (r. 1).</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rPr>
        <w:t xml:space="preserve">Non illudiamoci, è cambiato pochissimo (r. 1).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c.</w:t>
      </w:r>
      <w:r>
        <w:rPr>
          <w:rStyle w:val="AttivitSvolgimentoNumero"/>
          <w:rFonts w:ascii="Arial-BoldMT" w:hAnsi="Arial-BoldMT" w:cs="Arial-BoldMT"/>
        </w:rPr>
        <w:tab/>
      </w:r>
      <w:r>
        <w:rPr>
          <w:rFonts w:ascii="ArialMT" w:hAnsi="ArialMT" w:cs="ArialMT"/>
        </w:rPr>
        <w:t>Anche tremila anni fa c’era uno Zlatan Ibrahimovic (r. 5).</w:t>
      </w:r>
    </w:p>
    <w:p w:rsidR="00F64CB8" w:rsidRPr="00A66E84" w:rsidRDefault="004D340F" w:rsidP="00F64CB8">
      <w:pPr>
        <w:pStyle w:val="AttivitSvolgimento"/>
        <w:ind w:left="360"/>
        <w:rPr>
          <w:rFonts w:ascii="ArialMT" w:hAnsi="ArialMT" w:cs="ArialMT"/>
        </w:rPr>
      </w:pPr>
      <w:r>
        <w:rPr>
          <w:rStyle w:val="AttivitSvolgimentoNumero"/>
          <w:rFonts w:ascii="Arial-BoldMT" w:hAnsi="Arial-BoldMT" w:cs="Arial-BoldMT"/>
        </w:rPr>
        <w:t>d.</w:t>
      </w:r>
      <w:r>
        <w:rPr>
          <w:rStyle w:val="AttivitSvolgimentoNumero"/>
          <w:rFonts w:ascii="Arial-BoldMT" w:hAnsi="Arial-BoldMT" w:cs="Arial-BoldMT"/>
        </w:rPr>
        <w:tab/>
      </w:r>
      <w:r>
        <w:rPr>
          <w:rFonts w:ascii="ArialMT" w:hAnsi="ArialMT" w:cs="ArialMT"/>
        </w:rPr>
        <w:t>Dopo la morte di Patroclo, Achille organizza dei giochi in onore dell’amico (rr. 17-18).</w:t>
      </w:r>
    </w:p>
    <w:p w:rsidR="00F64CB8" w:rsidRDefault="004D340F" w:rsidP="004D340F">
      <w:pPr>
        <w:pStyle w:val="AttivitConsegnaFiletto"/>
        <w:numPr>
          <w:ilvl w:val="0"/>
          <w:numId w:val="21"/>
        </w:numPr>
        <w:pBdr>
          <w:top w:val="none" w:sz="0" w:space="0" w:color="auto"/>
        </w:pBdr>
        <w:rPr>
          <w:rFonts w:ascii="Arial-BoldMT" w:hAnsi="Arial-BoldMT" w:cs="Arial-BoldMT"/>
        </w:rPr>
      </w:pPr>
      <w:r>
        <w:rPr>
          <w:rStyle w:val="AttivitConsegnanumero"/>
          <w:rFonts w:ascii="Arial-BoldMT" w:hAnsi="Arial-BoldMT" w:cs="Arial-BoldMT"/>
        </w:rPr>
        <w:t>2.</w:t>
      </w:r>
      <w:r>
        <w:rPr>
          <w:rStyle w:val="AttivitConsegnanumero"/>
          <w:rFonts w:ascii="Arial-BoldMT" w:hAnsi="Arial-BoldMT" w:cs="Arial-BoldMT"/>
        </w:rPr>
        <w:tab/>
      </w:r>
      <w:r>
        <w:rPr>
          <w:rFonts w:ascii="Arial-BoldMT" w:hAnsi="Arial-BoldMT" w:cs="Arial-BoldMT"/>
        </w:rPr>
        <w:t xml:space="preserve">Sofferma l’attenzione sulla frase </w:t>
      </w:r>
      <w:r>
        <w:rPr>
          <w:rFonts w:ascii="Arial-BoldItalicMT" w:hAnsi="Arial-BoldItalicMT" w:cs="Arial-BoldItalicMT"/>
          <w:i/>
          <w:iCs/>
        </w:rPr>
        <w:t>Ora come allora lo sportivo, per emergere dall’agone, per diventare “eroe”, o era vincente o era tragico</w:t>
      </w:r>
      <w:r>
        <w:rPr>
          <w:rFonts w:ascii="Arial-BoldMT" w:hAnsi="Arial-BoldMT" w:cs="Arial-BoldMT"/>
        </w:rPr>
        <w:t xml:space="preserve"> (rr. 6-7). Essa contiene una coordinata </w:t>
      </w:r>
    </w:p>
    <w:p w:rsidR="00F64CB8" w:rsidRDefault="004D340F" w:rsidP="00F64CB8">
      <w:pPr>
        <w:pStyle w:val="AttivitSvolgimento"/>
        <w:spacing w:before="57"/>
        <w:ind w:left="360"/>
        <w:rPr>
          <w:rFonts w:ascii="ArialMT" w:hAnsi="ArialMT" w:cs="ArialMT"/>
        </w:rPr>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rPr>
        <w:t>disgiuntiva.</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rPr>
        <w:t>copulativa.</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c.</w:t>
      </w:r>
      <w:r>
        <w:rPr>
          <w:rStyle w:val="AttivitSvolgimentoNumero"/>
          <w:rFonts w:ascii="Arial-BoldMT" w:hAnsi="Arial-BoldMT" w:cs="Arial-BoldMT"/>
        </w:rPr>
        <w:tab/>
      </w:r>
      <w:r>
        <w:rPr>
          <w:rFonts w:ascii="ArialMT" w:hAnsi="ArialMT" w:cs="ArialMT"/>
        </w:rPr>
        <w:t>correlativa.</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d.</w:t>
      </w:r>
      <w:r>
        <w:rPr>
          <w:rStyle w:val="AttivitSvolgimentoNumero"/>
          <w:rFonts w:ascii="Arial-BoldMT" w:hAnsi="Arial-BoldMT" w:cs="Arial-BoldMT"/>
        </w:rPr>
        <w:tab/>
      </w:r>
      <w:r>
        <w:rPr>
          <w:rFonts w:ascii="ArialMT" w:hAnsi="ArialMT" w:cs="ArialMT"/>
        </w:rPr>
        <w:t>avversativa.</w:t>
      </w:r>
    </w:p>
    <w:p w:rsidR="00F64CB8" w:rsidRDefault="004D340F" w:rsidP="00F64CB8">
      <w:pPr>
        <w:pStyle w:val="AttivitSvolgimento"/>
        <w:ind w:left="360"/>
        <w:rPr>
          <w:rFonts w:ascii="ArialMT" w:hAnsi="ArialMT" w:cs="ArialMT"/>
        </w:rPr>
      </w:pPr>
    </w:p>
    <w:p w:rsidR="00F64CB8" w:rsidRDefault="004D340F" w:rsidP="004D340F">
      <w:pPr>
        <w:pStyle w:val="AttivitConsegnaFiletto"/>
        <w:numPr>
          <w:ilvl w:val="0"/>
          <w:numId w:val="21"/>
        </w:numPr>
        <w:pBdr>
          <w:top w:val="none" w:sz="0" w:space="0" w:color="auto"/>
        </w:pBdr>
        <w:rPr>
          <w:rFonts w:ascii="Arial-BoldMT" w:hAnsi="Arial-BoldMT" w:cs="Arial-BoldMT"/>
        </w:rPr>
      </w:pPr>
      <w:r>
        <w:rPr>
          <w:rFonts w:ascii="Arial-BoldMT" w:hAnsi="Arial-BoldMT" w:cs="Arial-BoldMT"/>
        </w:rPr>
        <w:t>Sofferma l’</w:t>
      </w:r>
      <w:r>
        <w:rPr>
          <w:rFonts w:ascii="Arial-BoldMT" w:hAnsi="Arial-BoldMT" w:cs="Arial-BoldMT"/>
        </w:rPr>
        <w:t xml:space="preserve">attenzione sulla frase </w:t>
      </w:r>
      <w:r>
        <w:rPr>
          <w:rFonts w:ascii="Arial-BoldItalicMT" w:hAnsi="Arial-BoldItalicMT" w:cs="Arial-BoldItalicMT"/>
          <w:i/>
          <w:iCs/>
        </w:rPr>
        <w:t>Odisseo fila via come il vento, mentre Aiace sc</w:t>
      </w:r>
      <w:r>
        <w:rPr>
          <w:rFonts w:ascii="Arial-BoldItalicMT" w:hAnsi="Arial-BoldItalicMT" w:cs="Arial-BoldItalicMT"/>
          <w:i/>
          <w:iCs/>
        </w:rPr>
        <w:t>i</w:t>
      </w:r>
      <w:r>
        <w:rPr>
          <w:rFonts w:ascii="Arial-BoldItalicMT" w:hAnsi="Arial-BoldItalicMT" w:cs="Arial-BoldItalicMT"/>
          <w:i/>
          <w:iCs/>
        </w:rPr>
        <w:t>vola nel letame</w:t>
      </w:r>
      <w:r>
        <w:rPr>
          <w:rFonts w:ascii="Arial-BoldMT" w:hAnsi="Arial-BoldMT" w:cs="Arial-BoldMT"/>
        </w:rPr>
        <w:t xml:space="preserve"> (r. 20). Quale congiunzione potrebbe sostituire </w:t>
      </w:r>
      <w:r>
        <w:rPr>
          <w:rFonts w:ascii="Arial-BoldItalicMT" w:hAnsi="Arial-BoldItalicMT" w:cs="Arial-BoldItalicMT"/>
          <w:i/>
          <w:iCs/>
        </w:rPr>
        <w:t>mentre</w:t>
      </w:r>
      <w:r>
        <w:rPr>
          <w:rFonts w:ascii="Arial-BoldMT" w:hAnsi="Arial-BoldMT" w:cs="Arial-BoldMT"/>
        </w:rPr>
        <w:t>?</w:t>
      </w:r>
    </w:p>
    <w:p w:rsidR="00F64CB8" w:rsidRDefault="004D340F" w:rsidP="00F64CB8">
      <w:pPr>
        <w:pStyle w:val="AttivitSvolgimento"/>
        <w:spacing w:before="57"/>
        <w:ind w:left="360"/>
        <w:rPr>
          <w:rFonts w:ascii="ArialMT" w:hAnsi="ArialMT" w:cs="ArialMT"/>
        </w:rPr>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rPr>
        <w:t xml:space="preserve">allora.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rPr>
        <w:t xml:space="preserve">quando.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c.</w:t>
      </w:r>
      <w:r>
        <w:rPr>
          <w:rStyle w:val="AttivitSvolgimentoNumero"/>
          <w:rFonts w:ascii="Arial-BoldMT" w:hAnsi="Arial-BoldMT" w:cs="Arial-BoldMT"/>
        </w:rPr>
        <w:tab/>
      </w:r>
      <w:r>
        <w:rPr>
          <w:rFonts w:ascii="ArialMT" w:hAnsi="ArialMT" w:cs="ArialMT"/>
        </w:rPr>
        <w:t xml:space="preserve">tuttavia.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d.</w:t>
      </w:r>
      <w:r>
        <w:rPr>
          <w:rStyle w:val="AttivitSvolgimentoNumero"/>
          <w:rFonts w:ascii="Arial-BoldMT" w:hAnsi="Arial-BoldMT" w:cs="Arial-BoldMT"/>
        </w:rPr>
        <w:tab/>
      </w:r>
      <w:r>
        <w:rPr>
          <w:rFonts w:ascii="ArialMT" w:hAnsi="ArialMT" w:cs="ArialMT"/>
        </w:rPr>
        <w:t xml:space="preserve">invece. </w:t>
      </w:r>
    </w:p>
    <w:p w:rsidR="00F64CB8" w:rsidRDefault="004D340F" w:rsidP="00F64CB8">
      <w:pPr>
        <w:pStyle w:val="AttivitSvolgimento"/>
        <w:ind w:left="360"/>
        <w:rPr>
          <w:rFonts w:ascii="ArialMT" w:hAnsi="ArialMT" w:cs="ArialMT"/>
        </w:rPr>
      </w:pPr>
    </w:p>
    <w:p w:rsidR="00F64CB8" w:rsidRDefault="004D340F" w:rsidP="004D340F">
      <w:pPr>
        <w:pStyle w:val="AttivitConsegnaFiletto"/>
        <w:numPr>
          <w:ilvl w:val="0"/>
          <w:numId w:val="21"/>
        </w:numPr>
        <w:pBdr>
          <w:top w:val="none" w:sz="0" w:space="0" w:color="auto"/>
        </w:pBdr>
        <w:rPr>
          <w:rFonts w:ascii="Arial-BoldMT" w:hAnsi="Arial-BoldMT" w:cs="Arial-BoldMT"/>
          <w:spacing w:val="4"/>
        </w:rPr>
      </w:pPr>
      <w:r>
        <w:rPr>
          <w:rFonts w:ascii="Arial-BoldMT" w:hAnsi="Arial-BoldMT" w:cs="Arial-BoldMT"/>
          <w:spacing w:val="4"/>
        </w:rPr>
        <w:t xml:space="preserve">Nella frase </w:t>
      </w:r>
      <w:r>
        <w:rPr>
          <w:rFonts w:ascii="Arial-BoldItalicMT" w:hAnsi="Arial-BoldItalicMT" w:cs="Arial-BoldItalicMT"/>
          <w:i/>
          <w:iCs/>
          <w:spacing w:val="4"/>
        </w:rPr>
        <w:t xml:space="preserve">Per vincere si faceva di tutto, lecito e illecito </w:t>
      </w:r>
      <w:r>
        <w:rPr>
          <w:rFonts w:ascii="Arial-BoldItalicMT" w:hAnsi="Arial-BoldItalicMT" w:cs="Arial-BoldItalicMT"/>
          <w:i/>
          <w:iCs/>
          <w:spacing w:val="4"/>
        </w:rPr>
        <w:t>che fosse</w:t>
      </w:r>
      <w:r>
        <w:rPr>
          <w:rFonts w:ascii="Arial-BoldMT" w:hAnsi="Arial-BoldMT" w:cs="Arial-BoldMT"/>
          <w:spacing w:val="4"/>
        </w:rPr>
        <w:t xml:space="preserve"> (r. 8), la pr</w:t>
      </w:r>
      <w:r>
        <w:rPr>
          <w:rFonts w:ascii="Arial-BoldMT" w:hAnsi="Arial-BoldMT" w:cs="Arial-BoldMT"/>
          <w:spacing w:val="4"/>
        </w:rPr>
        <w:t>o</w:t>
      </w:r>
      <w:r>
        <w:rPr>
          <w:rFonts w:ascii="Arial-BoldMT" w:hAnsi="Arial-BoldMT" w:cs="Arial-BoldMT"/>
          <w:spacing w:val="4"/>
        </w:rPr>
        <w:t>posizione principale è</w:t>
      </w:r>
    </w:p>
    <w:p w:rsidR="00F64CB8" w:rsidRDefault="004D340F" w:rsidP="00F64CB8">
      <w:pPr>
        <w:pStyle w:val="AttivitSvolgimento"/>
        <w:spacing w:before="85"/>
        <w:ind w:left="360"/>
        <w:rPr>
          <w:rFonts w:ascii="ArialMT" w:hAnsi="ArialMT" w:cs="ArialMT"/>
        </w:rPr>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rPr>
        <w:t>per vincere.</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rPr>
        <w:t xml:space="preserve">che fosse.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c.</w:t>
      </w:r>
      <w:r>
        <w:rPr>
          <w:rStyle w:val="AttivitSvolgimentoNumero"/>
          <w:rFonts w:ascii="Arial-BoldMT" w:hAnsi="Arial-BoldMT" w:cs="Arial-BoldMT"/>
        </w:rPr>
        <w:tab/>
      </w:r>
      <w:r>
        <w:rPr>
          <w:rFonts w:ascii="ArialMT" w:hAnsi="ArialMT" w:cs="ArialMT"/>
        </w:rPr>
        <w:t>si faceva di tutto, lecito e illecito.</w:t>
      </w:r>
    </w:p>
    <w:p w:rsidR="00F64CB8" w:rsidRDefault="004D340F" w:rsidP="004D340F">
      <w:pPr>
        <w:pStyle w:val="AttivitConsegnaFiletto"/>
        <w:numPr>
          <w:ilvl w:val="0"/>
          <w:numId w:val="21"/>
        </w:numPr>
        <w:pBdr>
          <w:top w:val="none" w:sz="0" w:space="0" w:color="auto"/>
        </w:pBdr>
        <w:rPr>
          <w:rFonts w:ascii="Arial-BoldMT" w:hAnsi="Arial-BoldMT" w:cs="Arial-BoldMT"/>
          <w:spacing w:val="1"/>
        </w:rPr>
      </w:pPr>
      <w:r>
        <w:rPr>
          <w:rFonts w:ascii="Arial-BoldMT" w:hAnsi="Arial-BoldMT" w:cs="Arial-BoldMT"/>
          <w:spacing w:val="1"/>
        </w:rPr>
        <w:t xml:space="preserve">Sofferma l’attenzione sulla frase </w:t>
      </w:r>
      <w:r>
        <w:rPr>
          <w:rFonts w:ascii="Arial-BoldItalicMT" w:hAnsi="Arial-BoldItalicMT" w:cs="Arial-BoldItalicMT"/>
          <w:i/>
          <w:iCs/>
          <w:spacing w:val="1"/>
        </w:rPr>
        <w:t xml:space="preserve">Ben Johnson, canadese di origine giamaicana, vinse i 100 metri a Seul, ma, risultato poi positivo, fu </w:t>
      </w:r>
      <w:r>
        <w:rPr>
          <w:rFonts w:ascii="Arial-BoldItalicMT" w:hAnsi="Arial-BoldItalicMT" w:cs="Arial-BoldItalicMT"/>
          <w:i/>
          <w:iCs/>
          <w:spacing w:val="1"/>
        </w:rPr>
        <w:t>esposto al pubblico ludibrio e gli venne tolta la medaglia d’oro</w:t>
      </w:r>
      <w:r>
        <w:rPr>
          <w:rFonts w:ascii="Arial-BoldMT" w:hAnsi="Arial-BoldMT" w:cs="Arial-BoldMT"/>
          <w:spacing w:val="1"/>
        </w:rPr>
        <w:t xml:space="preserve"> (rr. 30-32). La subordinata </w:t>
      </w:r>
      <w:r>
        <w:rPr>
          <w:rFonts w:ascii="Arial-BoldItalicMT" w:hAnsi="Arial-BoldItalicMT" w:cs="Arial-BoldItalicMT"/>
          <w:i/>
          <w:iCs/>
          <w:spacing w:val="1"/>
        </w:rPr>
        <w:t xml:space="preserve">risultato poi positivo </w:t>
      </w:r>
      <w:r>
        <w:rPr>
          <w:rFonts w:ascii="Arial-BoldMT" w:hAnsi="Arial-BoldMT" w:cs="Arial-BoldMT"/>
          <w:spacing w:val="1"/>
        </w:rPr>
        <w:t>dipe</w:t>
      </w:r>
      <w:r>
        <w:rPr>
          <w:rFonts w:ascii="Arial-BoldMT" w:hAnsi="Arial-BoldMT" w:cs="Arial-BoldMT"/>
          <w:spacing w:val="1"/>
        </w:rPr>
        <w:t>n</w:t>
      </w:r>
      <w:r>
        <w:rPr>
          <w:rFonts w:ascii="Arial-BoldMT" w:hAnsi="Arial-BoldMT" w:cs="Arial-BoldMT"/>
          <w:spacing w:val="1"/>
        </w:rPr>
        <w:t xml:space="preserve">de </w:t>
      </w:r>
    </w:p>
    <w:p w:rsidR="00F64CB8" w:rsidRDefault="004D340F" w:rsidP="00F64CB8">
      <w:pPr>
        <w:pStyle w:val="AttivitSvolgimento"/>
        <w:spacing w:before="85"/>
        <w:ind w:left="360"/>
        <w:rPr>
          <w:rFonts w:ascii="ArialMT" w:hAnsi="ArialMT" w:cs="ArialMT"/>
        </w:rPr>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rPr>
        <w:t xml:space="preserve">dalla reggente.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rPr>
        <w:t xml:space="preserve">da una coordinata.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c.</w:t>
      </w:r>
      <w:r>
        <w:rPr>
          <w:rStyle w:val="AttivitSvolgimentoNumero"/>
          <w:rFonts w:ascii="Arial-BoldMT" w:hAnsi="Arial-BoldMT" w:cs="Arial-BoldMT"/>
        </w:rPr>
        <w:tab/>
      </w:r>
      <w:r>
        <w:rPr>
          <w:rFonts w:ascii="ArialMT" w:hAnsi="ArialMT" w:cs="ArialMT"/>
        </w:rPr>
        <w:t>da un’altra subordinata.</w:t>
      </w:r>
    </w:p>
    <w:p w:rsidR="00F64CB8" w:rsidRDefault="004D340F" w:rsidP="00F64CB8">
      <w:pPr>
        <w:pStyle w:val="AttivitConsegnaFiletto"/>
        <w:pBdr>
          <w:top w:val="none" w:sz="0" w:space="0" w:color="auto"/>
        </w:pBdr>
        <w:spacing w:after="57"/>
        <w:ind w:left="360"/>
        <w:rPr>
          <w:rStyle w:val="AttivitConsegnanumero"/>
          <w:rFonts w:ascii="Arial-BoldMT" w:hAnsi="Arial-BoldMT" w:cs="Arial-BoldMT"/>
        </w:rPr>
      </w:pPr>
    </w:p>
    <w:p w:rsidR="00F64CB8" w:rsidRDefault="004D340F" w:rsidP="004D340F">
      <w:pPr>
        <w:pStyle w:val="AttivitConsegnaFiletto"/>
        <w:numPr>
          <w:ilvl w:val="0"/>
          <w:numId w:val="21"/>
        </w:numPr>
        <w:pBdr>
          <w:top w:val="none" w:sz="0" w:space="0" w:color="auto"/>
        </w:pBdr>
        <w:spacing w:after="57"/>
        <w:rPr>
          <w:rFonts w:ascii="Arial-BoldMT" w:hAnsi="Arial-BoldMT" w:cs="Arial-BoldMT"/>
        </w:rPr>
      </w:pPr>
      <w:r>
        <w:rPr>
          <w:rFonts w:ascii="Arial-BoldMT" w:hAnsi="Arial-BoldMT" w:cs="Arial-BoldMT"/>
        </w:rPr>
        <w:t xml:space="preserve">Indica la forma delle subordinate riportate nella tabella: </w:t>
      </w:r>
      <w:r>
        <w:rPr>
          <w:rFonts w:ascii="Arial-BoldMT" w:hAnsi="Arial-BoldMT" w:cs="Arial-BoldMT"/>
        </w:rPr>
        <w:t>esplicita (E) oppure implicita (I). Metti una x nella casella corrispondente.</w:t>
      </w:r>
    </w:p>
    <w:p w:rsidR="00F64CB8" w:rsidRPr="00E97F75" w:rsidRDefault="004D340F" w:rsidP="00F64CB8">
      <w:pPr>
        <w:pStyle w:val="Nessunostileparagrafo"/>
      </w:pPr>
    </w:p>
    <w:tbl>
      <w:tblPr>
        <w:tblW w:w="0" w:type="auto"/>
        <w:tblInd w:w="85" w:type="dxa"/>
        <w:tblLayout w:type="fixed"/>
        <w:tblCellMar>
          <w:left w:w="0" w:type="dxa"/>
          <w:right w:w="0" w:type="dxa"/>
        </w:tblCellMar>
        <w:tblLook w:val="0000"/>
      </w:tblPr>
      <w:tblGrid>
        <w:gridCol w:w="8618"/>
        <w:gridCol w:w="510"/>
        <w:gridCol w:w="510"/>
      </w:tblGrid>
      <w:tr w:rsidR="00F64CB8">
        <w:tblPrEx>
          <w:tblCellMar>
            <w:top w:w="0" w:type="dxa"/>
            <w:left w:w="0" w:type="dxa"/>
            <w:bottom w:w="0" w:type="dxa"/>
            <w:right w:w="0" w:type="dxa"/>
          </w:tblCellMar>
        </w:tblPrEx>
        <w:trPr>
          <w:trHeight w:hRule="exact" w:val="283"/>
        </w:trPr>
        <w:tc>
          <w:tcPr>
            <w:tcW w:w="8618" w:type="dxa"/>
            <w:tcBorders>
              <w:top w:val="single" w:sz="6" w:space="0" w:color="000000"/>
              <w:left w:val="single" w:sz="6" w:space="0" w:color="000000"/>
              <w:bottom w:val="single" w:sz="4" w:space="0" w:color="000000"/>
              <w:right w:val="single" w:sz="4" w:space="0" w:color="000000"/>
            </w:tcBorders>
            <w:tcMar>
              <w:top w:w="0"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510" w:type="dxa"/>
            <w:tcBorders>
              <w:top w:val="single" w:sz="6" w:space="0" w:color="000000"/>
              <w:left w:val="single" w:sz="4" w:space="0" w:color="000000"/>
              <w:bottom w:val="single" w:sz="4" w:space="0" w:color="000000"/>
              <w:right w:val="single" w:sz="4" w:space="0" w:color="000000"/>
            </w:tcBorders>
            <w:tcMar>
              <w:top w:w="0" w:type="dxa"/>
              <w:left w:w="85" w:type="dxa"/>
              <w:bottom w:w="85" w:type="dxa"/>
              <w:right w:w="85" w:type="dxa"/>
            </w:tcMar>
            <w:vAlign w:val="center"/>
          </w:tcPr>
          <w:p w:rsidR="00F64CB8" w:rsidRDefault="004D340F" w:rsidP="00F64CB8">
            <w:pPr>
              <w:pStyle w:val="AttivitTabelleintestazione"/>
            </w:pPr>
            <w:r>
              <w:rPr>
                <w:rFonts w:ascii="Arial-BoldMT" w:hAnsi="Arial-BoldMT" w:cs="Arial-BoldMT"/>
                <w:position w:val="-3"/>
              </w:rPr>
              <w:t>E</w:t>
            </w:r>
          </w:p>
        </w:tc>
        <w:tc>
          <w:tcPr>
            <w:tcW w:w="510" w:type="dxa"/>
            <w:tcBorders>
              <w:top w:val="single" w:sz="6" w:space="0" w:color="000000"/>
              <w:left w:val="single" w:sz="4" w:space="0" w:color="000000"/>
              <w:bottom w:val="single" w:sz="4" w:space="0" w:color="000000"/>
              <w:right w:val="single" w:sz="6" w:space="0" w:color="000000"/>
            </w:tcBorders>
            <w:tcMar>
              <w:top w:w="0" w:type="dxa"/>
              <w:left w:w="85" w:type="dxa"/>
              <w:bottom w:w="85" w:type="dxa"/>
              <w:right w:w="85" w:type="dxa"/>
            </w:tcMar>
            <w:vAlign w:val="center"/>
          </w:tcPr>
          <w:p w:rsidR="00F64CB8" w:rsidRDefault="004D340F" w:rsidP="00F64CB8">
            <w:pPr>
              <w:pStyle w:val="AttivitTabelleintestazione"/>
            </w:pPr>
            <w:r>
              <w:rPr>
                <w:rFonts w:ascii="Arial-BoldMT" w:hAnsi="Arial-BoldMT" w:cs="Arial-BoldMT"/>
              </w:rPr>
              <w:t>I</w:t>
            </w:r>
            <w:r>
              <w:rPr>
                <w:rFonts w:ascii="Arial-BoldMT" w:hAnsi="Arial-BoldMT" w:cs="Arial-BoldMT"/>
                <w:spacing w:val="29"/>
                <w:sz w:val="24"/>
                <w:szCs w:val="24"/>
              </w:rPr>
              <w:t xml:space="preserve"> </w:t>
            </w:r>
          </w:p>
        </w:tc>
      </w:tr>
      <w:tr w:rsidR="00F64CB8">
        <w:tblPrEx>
          <w:tblCellMar>
            <w:top w:w="0" w:type="dxa"/>
            <w:left w:w="0" w:type="dxa"/>
            <w:bottom w:w="0" w:type="dxa"/>
            <w:right w:w="0" w:type="dxa"/>
          </w:tblCellMar>
        </w:tblPrEx>
        <w:trPr>
          <w:trHeight w:hRule="exact" w:val="396"/>
        </w:trPr>
        <w:tc>
          <w:tcPr>
            <w:tcW w:w="8618" w:type="dxa"/>
            <w:tcBorders>
              <w:top w:val="single" w:sz="4" w:space="0" w:color="000000"/>
              <w:left w:val="single" w:sz="6" w:space="0" w:color="000000"/>
              <w:bottom w:val="single" w:sz="4" w:space="0" w:color="000000"/>
              <w:right w:val="single" w:sz="4" w:space="0" w:color="000000"/>
            </w:tcBorders>
            <w:tcMar>
              <w:top w:w="74" w:type="dxa"/>
              <w:left w:w="74" w:type="dxa"/>
              <w:bottom w:w="74" w:type="dxa"/>
              <w:right w:w="74" w:type="dxa"/>
            </w:tcMar>
            <w:vAlign w:val="center"/>
          </w:tcPr>
          <w:p w:rsidR="00F64CB8" w:rsidRDefault="004D340F" w:rsidP="00F64CB8">
            <w:pPr>
              <w:pStyle w:val="AttivitTabella"/>
              <w:tabs>
                <w:tab w:val="clear" w:pos="198"/>
                <w:tab w:val="left" w:pos="284"/>
              </w:tabs>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rPr>
              <w:t xml:space="preserve">rr. 7-8: </w:t>
            </w:r>
            <w:r>
              <w:rPr>
                <w:rFonts w:ascii="Arial-ItalicMT" w:hAnsi="Arial-ItalicMT" w:cs="Arial-ItalicMT"/>
                <w:i/>
                <w:iCs/>
              </w:rPr>
              <w:t>a cui ora si riserva il coro “andate a lavorare”</w:t>
            </w:r>
            <w:r>
              <w:rPr>
                <w:rFonts w:ascii="ArialMT" w:hAnsi="ArialMT" w:cs="ArialMT"/>
              </w:rPr>
              <w:t xml:space="preserve"> (</w:t>
            </w:r>
            <w:r>
              <w:rPr>
                <w:rFonts w:ascii="Arial-ItalicMT" w:hAnsi="Arial-ItalicMT" w:cs="Arial-ItalicMT"/>
                <w:i/>
                <w:iCs/>
              </w:rPr>
              <w:t>o peggio</w:t>
            </w:r>
            <w:r>
              <w:rPr>
                <w:rFonts w:ascii="ArialMT" w:hAnsi="ArialMT" w:cs="ArialMT"/>
              </w:rPr>
              <w:t>)</w:t>
            </w:r>
          </w:p>
        </w:tc>
        <w:tc>
          <w:tcPr>
            <w:tcW w:w="51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510" w:type="dxa"/>
            <w:tcBorders>
              <w:top w:val="single" w:sz="4" w:space="0" w:color="000000"/>
              <w:left w:val="single" w:sz="4" w:space="0" w:color="000000"/>
              <w:bottom w:val="single" w:sz="4" w:space="0" w:color="000000"/>
              <w:right w:val="single" w:sz="6" w:space="0" w:color="000000"/>
            </w:tcBorders>
            <w:tcMar>
              <w:top w:w="74" w:type="dxa"/>
              <w:left w:w="74" w:type="dxa"/>
              <w:bottom w:w="74" w:type="dxa"/>
              <w:right w:w="74" w:type="dxa"/>
            </w:tcMar>
          </w:tcPr>
          <w:p w:rsidR="00F64CB8" w:rsidRDefault="004D340F" w:rsidP="00F64CB8">
            <w:pPr>
              <w:pStyle w:val="Nessunostileparagrafo"/>
              <w:spacing w:line="240" w:lineRule="auto"/>
              <w:textAlignment w:val="auto"/>
              <w:rPr>
                <w:rFonts w:ascii="Arial-BoldMT" w:hAnsi="Arial-BoldMT" w:cs="Times New Roman"/>
                <w:color w:val="auto"/>
              </w:rPr>
            </w:pPr>
          </w:p>
        </w:tc>
      </w:tr>
      <w:tr w:rsidR="00F64CB8">
        <w:tblPrEx>
          <w:tblCellMar>
            <w:top w:w="0" w:type="dxa"/>
            <w:left w:w="0" w:type="dxa"/>
            <w:bottom w:w="0" w:type="dxa"/>
            <w:right w:w="0" w:type="dxa"/>
          </w:tblCellMar>
        </w:tblPrEx>
        <w:trPr>
          <w:trHeight w:val="60"/>
        </w:trPr>
        <w:tc>
          <w:tcPr>
            <w:tcW w:w="8618" w:type="dxa"/>
            <w:tcBorders>
              <w:top w:val="single" w:sz="4" w:space="0" w:color="000000"/>
              <w:left w:val="single" w:sz="6" w:space="0" w:color="000000"/>
              <w:bottom w:val="single" w:sz="4" w:space="0" w:color="000000"/>
              <w:right w:val="single" w:sz="4" w:space="0" w:color="000000"/>
            </w:tcBorders>
            <w:tcMar>
              <w:top w:w="74" w:type="dxa"/>
              <w:left w:w="74" w:type="dxa"/>
              <w:bottom w:w="74" w:type="dxa"/>
              <w:right w:w="74" w:type="dxa"/>
            </w:tcMar>
            <w:vAlign w:val="center"/>
          </w:tcPr>
          <w:p w:rsidR="00F64CB8" w:rsidRDefault="004D340F" w:rsidP="00F64CB8">
            <w:pPr>
              <w:pStyle w:val="AttivitTabella"/>
              <w:tabs>
                <w:tab w:val="clear" w:pos="198"/>
                <w:tab w:val="left" w:pos="284"/>
              </w:tabs>
              <w:rPr>
                <w:rFonts w:ascii="Arial-ItalicMT" w:hAnsi="Arial-ItalicMT" w:cs="Arial-ItalicMT"/>
                <w:i/>
                <w:iCs/>
              </w:rPr>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rPr>
              <w:t xml:space="preserve">rr. 13-14: </w:t>
            </w:r>
            <w:r>
              <w:rPr>
                <w:rFonts w:ascii="Arial-ItalicMT" w:hAnsi="Arial-ItalicMT" w:cs="Arial-ItalicMT"/>
                <w:i/>
                <w:iCs/>
              </w:rPr>
              <w:t xml:space="preserve">che, leggenda nella leggenda, sarebbe stato sir Arthur Conan Doyle, l’inventore </w:t>
            </w:r>
          </w:p>
          <w:p w:rsidR="00F64CB8" w:rsidRDefault="004D340F" w:rsidP="00F64CB8">
            <w:pPr>
              <w:pStyle w:val="AttivitTabella"/>
              <w:tabs>
                <w:tab w:val="clear" w:pos="198"/>
                <w:tab w:val="left" w:pos="284"/>
              </w:tabs>
            </w:pPr>
            <w:r>
              <w:rPr>
                <w:rFonts w:ascii="Arial-ItalicMT" w:hAnsi="Arial-ItalicMT" w:cs="Arial-ItalicMT"/>
                <w:i/>
                <w:iCs/>
              </w:rPr>
              <w:tab/>
              <w:t>di Sherlock Holmes</w:t>
            </w:r>
          </w:p>
        </w:tc>
        <w:tc>
          <w:tcPr>
            <w:tcW w:w="51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510" w:type="dxa"/>
            <w:tcBorders>
              <w:top w:val="single" w:sz="4" w:space="0" w:color="000000"/>
              <w:left w:val="single" w:sz="4" w:space="0" w:color="000000"/>
              <w:bottom w:val="single" w:sz="4" w:space="0" w:color="000000"/>
              <w:right w:val="single" w:sz="6" w:space="0" w:color="000000"/>
            </w:tcBorders>
            <w:tcMar>
              <w:top w:w="74" w:type="dxa"/>
              <w:left w:w="74" w:type="dxa"/>
              <w:bottom w:w="74" w:type="dxa"/>
              <w:right w:w="74" w:type="dxa"/>
            </w:tcMar>
          </w:tcPr>
          <w:p w:rsidR="00F64CB8" w:rsidRDefault="004D340F" w:rsidP="00F64CB8">
            <w:pPr>
              <w:pStyle w:val="Nessunostileparagrafo"/>
              <w:spacing w:line="240" w:lineRule="auto"/>
              <w:textAlignment w:val="auto"/>
              <w:rPr>
                <w:rFonts w:ascii="Arial-BoldMT" w:hAnsi="Arial-BoldMT" w:cs="Times New Roman"/>
                <w:color w:val="auto"/>
              </w:rPr>
            </w:pPr>
          </w:p>
        </w:tc>
      </w:tr>
      <w:tr w:rsidR="00F64CB8">
        <w:tblPrEx>
          <w:tblCellMar>
            <w:top w:w="0" w:type="dxa"/>
            <w:left w:w="0" w:type="dxa"/>
            <w:bottom w:w="0" w:type="dxa"/>
            <w:right w:w="0" w:type="dxa"/>
          </w:tblCellMar>
        </w:tblPrEx>
        <w:trPr>
          <w:trHeight w:val="60"/>
        </w:trPr>
        <w:tc>
          <w:tcPr>
            <w:tcW w:w="8618" w:type="dxa"/>
            <w:tcBorders>
              <w:top w:val="single" w:sz="4" w:space="0" w:color="000000"/>
              <w:left w:val="single" w:sz="6" w:space="0" w:color="000000"/>
              <w:bottom w:val="single" w:sz="4" w:space="0" w:color="000000"/>
              <w:right w:val="single" w:sz="4" w:space="0" w:color="000000"/>
            </w:tcBorders>
            <w:tcMar>
              <w:top w:w="74" w:type="dxa"/>
              <w:left w:w="74" w:type="dxa"/>
              <w:bottom w:w="74" w:type="dxa"/>
              <w:right w:w="74" w:type="dxa"/>
            </w:tcMar>
            <w:vAlign w:val="center"/>
          </w:tcPr>
          <w:p w:rsidR="00F64CB8" w:rsidRDefault="004D340F" w:rsidP="00F64CB8">
            <w:pPr>
              <w:pStyle w:val="AttivitTabella"/>
              <w:tabs>
                <w:tab w:val="clear" w:pos="198"/>
                <w:tab w:val="left" w:pos="284"/>
              </w:tabs>
            </w:pPr>
            <w:r>
              <w:rPr>
                <w:rStyle w:val="AttivitSvolgimentoNumero"/>
                <w:rFonts w:ascii="Arial-BoldMT" w:hAnsi="Arial-BoldMT" w:cs="Arial-BoldMT"/>
              </w:rPr>
              <w:t>c.</w:t>
            </w:r>
            <w:r>
              <w:rPr>
                <w:rStyle w:val="AttivitSvolgimentoNumero"/>
                <w:rFonts w:ascii="Arial-BoldMT" w:hAnsi="Arial-BoldMT" w:cs="Arial-BoldMT"/>
              </w:rPr>
              <w:tab/>
            </w:r>
            <w:r>
              <w:rPr>
                <w:rFonts w:ascii="ArialMT" w:hAnsi="ArialMT" w:cs="ArialMT"/>
              </w:rPr>
              <w:t xml:space="preserve">r. 18: </w:t>
            </w:r>
            <w:r>
              <w:rPr>
                <w:rFonts w:ascii="Arial-ItalicMT" w:hAnsi="Arial-ItalicMT" w:cs="Arial-ItalicMT"/>
                <w:i/>
                <w:iCs/>
              </w:rPr>
              <w:t>a superarlo</w:t>
            </w:r>
          </w:p>
        </w:tc>
        <w:tc>
          <w:tcPr>
            <w:tcW w:w="51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510" w:type="dxa"/>
            <w:tcBorders>
              <w:top w:val="single" w:sz="4" w:space="0" w:color="000000"/>
              <w:left w:val="single" w:sz="4" w:space="0" w:color="000000"/>
              <w:bottom w:val="single" w:sz="4" w:space="0" w:color="000000"/>
              <w:right w:val="single" w:sz="6" w:space="0" w:color="000000"/>
            </w:tcBorders>
            <w:tcMar>
              <w:top w:w="74" w:type="dxa"/>
              <w:left w:w="74" w:type="dxa"/>
              <w:bottom w:w="74" w:type="dxa"/>
              <w:right w:w="74" w:type="dxa"/>
            </w:tcMar>
          </w:tcPr>
          <w:p w:rsidR="00F64CB8" w:rsidRDefault="004D340F" w:rsidP="00F64CB8">
            <w:pPr>
              <w:pStyle w:val="Nessunostileparagrafo"/>
              <w:spacing w:line="240" w:lineRule="auto"/>
              <w:textAlignment w:val="auto"/>
              <w:rPr>
                <w:rFonts w:ascii="Arial-BoldMT" w:hAnsi="Arial-BoldMT" w:cs="Times New Roman"/>
                <w:color w:val="auto"/>
              </w:rPr>
            </w:pPr>
          </w:p>
        </w:tc>
      </w:tr>
      <w:tr w:rsidR="00F64CB8">
        <w:tblPrEx>
          <w:tblCellMar>
            <w:top w:w="0" w:type="dxa"/>
            <w:left w:w="0" w:type="dxa"/>
            <w:bottom w:w="0" w:type="dxa"/>
            <w:right w:w="0" w:type="dxa"/>
          </w:tblCellMar>
        </w:tblPrEx>
        <w:trPr>
          <w:trHeight w:val="60"/>
        </w:trPr>
        <w:tc>
          <w:tcPr>
            <w:tcW w:w="8618" w:type="dxa"/>
            <w:tcBorders>
              <w:top w:val="single" w:sz="4" w:space="0" w:color="000000"/>
              <w:left w:val="single" w:sz="6" w:space="0" w:color="000000"/>
              <w:bottom w:val="single" w:sz="4" w:space="0" w:color="000000"/>
              <w:right w:val="single" w:sz="4" w:space="0" w:color="000000"/>
            </w:tcBorders>
            <w:tcMar>
              <w:top w:w="74" w:type="dxa"/>
              <w:left w:w="74" w:type="dxa"/>
              <w:bottom w:w="74" w:type="dxa"/>
              <w:right w:w="74" w:type="dxa"/>
            </w:tcMar>
            <w:vAlign w:val="center"/>
          </w:tcPr>
          <w:p w:rsidR="00F64CB8" w:rsidRDefault="004D340F" w:rsidP="00F64CB8">
            <w:pPr>
              <w:pStyle w:val="AttivitTabella"/>
              <w:tabs>
                <w:tab w:val="clear" w:pos="198"/>
                <w:tab w:val="left" w:pos="284"/>
              </w:tabs>
            </w:pPr>
            <w:r>
              <w:rPr>
                <w:rStyle w:val="AttivitSvolgimentoNumero"/>
                <w:rFonts w:ascii="Arial-BoldMT" w:hAnsi="Arial-BoldMT" w:cs="Arial-BoldMT"/>
              </w:rPr>
              <w:t>d.</w:t>
            </w:r>
            <w:r>
              <w:rPr>
                <w:rStyle w:val="AttivitSvolgimentoNumero"/>
                <w:rFonts w:ascii="Arial-BoldMT" w:hAnsi="Arial-BoldMT" w:cs="Arial-BoldMT"/>
              </w:rPr>
              <w:tab/>
            </w:r>
            <w:r>
              <w:rPr>
                <w:rFonts w:ascii="ArialMT" w:hAnsi="ArialMT" w:cs="ArialMT"/>
              </w:rPr>
              <w:t xml:space="preserve">rr. 24-25: </w:t>
            </w:r>
            <w:r>
              <w:rPr>
                <w:rFonts w:ascii="Arial-ItalicMT" w:hAnsi="Arial-ItalicMT" w:cs="Arial-ItalicMT"/>
                <w:i/>
                <w:iCs/>
              </w:rPr>
              <w:t>perché non era molto diverso da questo, a parte il bianco e nero</w:t>
            </w:r>
          </w:p>
        </w:tc>
        <w:tc>
          <w:tcPr>
            <w:tcW w:w="51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510" w:type="dxa"/>
            <w:tcBorders>
              <w:top w:val="single" w:sz="4" w:space="0" w:color="000000"/>
              <w:left w:val="single" w:sz="4" w:space="0" w:color="000000"/>
              <w:bottom w:val="single" w:sz="4" w:space="0" w:color="000000"/>
              <w:right w:val="single" w:sz="6" w:space="0" w:color="000000"/>
            </w:tcBorders>
            <w:tcMar>
              <w:top w:w="74" w:type="dxa"/>
              <w:left w:w="74" w:type="dxa"/>
              <w:bottom w:w="74" w:type="dxa"/>
              <w:right w:w="74" w:type="dxa"/>
            </w:tcMar>
          </w:tcPr>
          <w:p w:rsidR="00F64CB8" w:rsidRDefault="004D340F" w:rsidP="00F64CB8">
            <w:pPr>
              <w:pStyle w:val="Nessunostileparagrafo"/>
              <w:spacing w:line="240" w:lineRule="auto"/>
              <w:textAlignment w:val="auto"/>
              <w:rPr>
                <w:rFonts w:ascii="Arial-BoldMT" w:hAnsi="Arial-BoldMT" w:cs="Times New Roman"/>
                <w:color w:val="auto"/>
              </w:rPr>
            </w:pPr>
          </w:p>
        </w:tc>
      </w:tr>
      <w:tr w:rsidR="00F64CB8">
        <w:tblPrEx>
          <w:tblCellMar>
            <w:top w:w="0" w:type="dxa"/>
            <w:left w:w="0" w:type="dxa"/>
            <w:bottom w:w="0" w:type="dxa"/>
            <w:right w:w="0" w:type="dxa"/>
          </w:tblCellMar>
        </w:tblPrEx>
        <w:trPr>
          <w:trHeight w:val="60"/>
        </w:trPr>
        <w:tc>
          <w:tcPr>
            <w:tcW w:w="8618" w:type="dxa"/>
            <w:tcBorders>
              <w:top w:val="single" w:sz="4" w:space="0" w:color="000000"/>
              <w:left w:val="single" w:sz="6" w:space="0" w:color="000000"/>
              <w:bottom w:val="single" w:sz="4" w:space="0" w:color="000000"/>
              <w:right w:val="single" w:sz="4" w:space="0" w:color="000000"/>
            </w:tcBorders>
            <w:tcMar>
              <w:top w:w="74" w:type="dxa"/>
              <w:left w:w="74" w:type="dxa"/>
              <w:bottom w:w="74" w:type="dxa"/>
              <w:right w:w="74" w:type="dxa"/>
            </w:tcMar>
            <w:vAlign w:val="center"/>
          </w:tcPr>
          <w:p w:rsidR="00F64CB8" w:rsidRDefault="004D340F" w:rsidP="00F64CB8">
            <w:pPr>
              <w:pStyle w:val="AttivitTabella"/>
              <w:tabs>
                <w:tab w:val="clear" w:pos="198"/>
                <w:tab w:val="left" w:pos="284"/>
              </w:tabs>
            </w:pPr>
            <w:r>
              <w:rPr>
                <w:rStyle w:val="AttivitSvolgimentoNumero"/>
                <w:rFonts w:ascii="Arial-BoldMT" w:hAnsi="Arial-BoldMT" w:cs="Arial-BoldMT"/>
              </w:rPr>
              <w:t>e.</w:t>
            </w:r>
            <w:r>
              <w:rPr>
                <w:rStyle w:val="AttivitSvolgimentoNumero"/>
                <w:rFonts w:ascii="Arial-BoldMT" w:hAnsi="Arial-BoldMT" w:cs="Arial-BoldMT"/>
              </w:rPr>
              <w:tab/>
            </w:r>
            <w:r>
              <w:rPr>
                <w:rFonts w:ascii="ArialMT" w:hAnsi="ArialMT" w:cs="ArialMT"/>
              </w:rPr>
              <w:t xml:space="preserve">r. 29: </w:t>
            </w:r>
            <w:r>
              <w:rPr>
                <w:rFonts w:ascii="Arial-ItalicMT" w:hAnsi="Arial-ItalicMT" w:cs="Arial-ItalicMT"/>
                <w:i/>
                <w:iCs/>
              </w:rPr>
              <w:t>di vincere</w:t>
            </w:r>
          </w:p>
        </w:tc>
        <w:tc>
          <w:tcPr>
            <w:tcW w:w="51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510" w:type="dxa"/>
            <w:tcBorders>
              <w:top w:val="single" w:sz="4" w:space="0" w:color="000000"/>
              <w:left w:val="single" w:sz="4" w:space="0" w:color="000000"/>
              <w:bottom w:val="single" w:sz="4" w:space="0" w:color="000000"/>
              <w:right w:val="single" w:sz="6" w:space="0" w:color="000000"/>
            </w:tcBorders>
            <w:tcMar>
              <w:top w:w="74" w:type="dxa"/>
              <w:left w:w="74" w:type="dxa"/>
              <w:bottom w:w="74" w:type="dxa"/>
              <w:right w:w="74" w:type="dxa"/>
            </w:tcMar>
          </w:tcPr>
          <w:p w:rsidR="00F64CB8" w:rsidRDefault="004D340F" w:rsidP="00F64CB8">
            <w:pPr>
              <w:pStyle w:val="Nessunostileparagrafo"/>
              <w:spacing w:line="240" w:lineRule="auto"/>
              <w:textAlignment w:val="auto"/>
              <w:rPr>
                <w:rFonts w:ascii="Arial-BoldMT" w:hAnsi="Arial-BoldMT" w:cs="Times New Roman"/>
                <w:color w:val="auto"/>
              </w:rPr>
            </w:pPr>
          </w:p>
        </w:tc>
      </w:tr>
    </w:tbl>
    <w:p w:rsidR="00F64CB8" w:rsidRDefault="004D340F" w:rsidP="00F64CB8">
      <w:pPr>
        <w:pStyle w:val="AttivitSvolgimento"/>
        <w:ind w:left="360"/>
        <w:rPr>
          <w:rFonts w:ascii="ArialMT" w:hAnsi="ArialMT" w:cs="ArialMT"/>
        </w:rPr>
      </w:pPr>
    </w:p>
    <w:p w:rsidR="00F64CB8" w:rsidRDefault="004D340F" w:rsidP="004D340F">
      <w:pPr>
        <w:pStyle w:val="AttivitConsegnaFiletto"/>
        <w:numPr>
          <w:ilvl w:val="0"/>
          <w:numId w:val="21"/>
        </w:numPr>
        <w:pBdr>
          <w:top w:val="none" w:sz="0" w:space="0" w:color="auto"/>
        </w:pBdr>
        <w:rPr>
          <w:rFonts w:ascii="Arial-BoldMT" w:hAnsi="Arial-BoldMT" w:cs="Arial-BoldMT"/>
        </w:rPr>
      </w:pPr>
      <w:r>
        <w:rPr>
          <w:rFonts w:ascii="Arial-BoldMT" w:hAnsi="Arial-BoldMT" w:cs="Arial-BoldMT"/>
        </w:rPr>
        <w:t xml:space="preserve">Considera la frase </w:t>
      </w:r>
      <w:r>
        <w:rPr>
          <w:rFonts w:ascii="Arial-BoldItalicMT" w:hAnsi="Arial-BoldItalicMT" w:cs="Arial-BoldItalicMT"/>
          <w:i/>
          <w:iCs/>
        </w:rPr>
        <w:t>Però già allora, ad esempio, esisteva il “mercato”: le giovani col</w:t>
      </w:r>
      <w:r>
        <w:rPr>
          <w:rFonts w:ascii="Arial-BoldItalicMT" w:hAnsi="Arial-BoldItalicMT" w:cs="Arial-BoldItalicMT"/>
          <w:i/>
          <w:iCs/>
        </w:rPr>
        <w:t>o</w:t>
      </w:r>
      <w:r>
        <w:rPr>
          <w:rFonts w:ascii="Arial-BoldItalicMT" w:hAnsi="Arial-BoldItalicMT" w:cs="Arial-BoldItalicMT"/>
          <w:i/>
          <w:iCs/>
        </w:rPr>
        <w:t>nie, specialmen</w:t>
      </w:r>
      <w:r>
        <w:rPr>
          <w:rFonts w:ascii="Arial-BoldItalicMT" w:hAnsi="Arial-BoldItalicMT" w:cs="Arial-BoldItalicMT"/>
          <w:i/>
          <w:iCs/>
        </w:rPr>
        <w:t>te quelle dell’Italia del Sud, che avevano bisogno di aumentare il loro peso economico e politico (la loro immagine, in sintesi), cercavano di ingaggiare gli atleti migliori</w:t>
      </w:r>
      <w:r>
        <w:rPr>
          <w:rFonts w:ascii="Arial-BoldMT" w:hAnsi="Arial-BoldMT" w:cs="Arial-BoldMT"/>
        </w:rPr>
        <w:t xml:space="preserve"> (rr. 2-5). </w:t>
      </w:r>
    </w:p>
    <w:p w:rsidR="00F64CB8" w:rsidRDefault="004D340F" w:rsidP="004D340F">
      <w:pPr>
        <w:pStyle w:val="AttivitConsegna"/>
        <w:numPr>
          <w:ilvl w:val="0"/>
          <w:numId w:val="21"/>
        </w:numPr>
        <w:spacing w:after="57"/>
        <w:rPr>
          <w:rFonts w:ascii="Arial-BoldMT" w:hAnsi="Arial-BoldMT" w:cs="Arial-BoldMT"/>
        </w:rPr>
      </w:pPr>
      <w:r>
        <w:rPr>
          <w:rFonts w:ascii="Arial-BoldMT" w:hAnsi="Arial-BoldMT" w:cs="Arial-BoldMT"/>
        </w:rPr>
        <w:t>Ora distingui al suo interno le varie frasi e completa la tabella inse</w:t>
      </w:r>
      <w:r>
        <w:rPr>
          <w:rFonts w:ascii="Arial-BoldMT" w:hAnsi="Arial-BoldMT" w:cs="Arial-BoldMT"/>
        </w:rPr>
        <w:t>rendole al posto giusto.</w:t>
      </w:r>
    </w:p>
    <w:p w:rsidR="00F64CB8" w:rsidRPr="00E97F75" w:rsidRDefault="004D340F" w:rsidP="00F64CB8">
      <w:pPr>
        <w:pStyle w:val="Nessunostileparagrafo"/>
      </w:pPr>
    </w:p>
    <w:tbl>
      <w:tblPr>
        <w:tblW w:w="0" w:type="auto"/>
        <w:tblInd w:w="85" w:type="dxa"/>
        <w:tblLayout w:type="fixed"/>
        <w:tblCellMar>
          <w:left w:w="0" w:type="dxa"/>
          <w:right w:w="0" w:type="dxa"/>
        </w:tblCellMar>
        <w:tblLook w:val="0000"/>
      </w:tblPr>
      <w:tblGrid>
        <w:gridCol w:w="3402"/>
        <w:gridCol w:w="6237"/>
      </w:tblGrid>
      <w:tr w:rsidR="00F64CB8">
        <w:tblPrEx>
          <w:tblCellMar>
            <w:top w:w="0" w:type="dxa"/>
            <w:left w:w="0" w:type="dxa"/>
            <w:bottom w:w="0" w:type="dxa"/>
            <w:right w:w="0" w:type="dxa"/>
          </w:tblCellMar>
        </w:tblPrEx>
        <w:trPr>
          <w:trHeight w:val="60"/>
        </w:trPr>
        <w:tc>
          <w:tcPr>
            <w:tcW w:w="3402" w:type="dxa"/>
            <w:tcBorders>
              <w:top w:val="single" w:sz="6" w:space="0" w:color="000000"/>
              <w:left w:val="single" w:sz="6" w:space="0" w:color="000000"/>
              <w:bottom w:val="single" w:sz="4" w:space="0" w:color="000000"/>
              <w:right w:val="single" w:sz="4" w:space="0" w:color="000000"/>
            </w:tcBorders>
            <w:tcMar>
              <w:top w:w="113" w:type="dxa"/>
              <w:left w:w="85" w:type="dxa"/>
              <w:bottom w:w="113" w:type="dxa"/>
              <w:right w:w="85" w:type="dxa"/>
            </w:tcMar>
          </w:tcPr>
          <w:p w:rsidR="00F64CB8" w:rsidRDefault="004D340F" w:rsidP="00F64CB8">
            <w:pPr>
              <w:pStyle w:val="AttivitTabelleintestazione"/>
            </w:pPr>
            <w:r>
              <w:rPr>
                <w:rFonts w:ascii="Arial-BoldMT" w:hAnsi="Arial-BoldMT" w:cs="Arial-BoldMT"/>
              </w:rPr>
              <w:t xml:space="preserve">Indipendente </w:t>
            </w:r>
          </w:p>
        </w:tc>
        <w:tc>
          <w:tcPr>
            <w:tcW w:w="6237" w:type="dxa"/>
            <w:tcBorders>
              <w:top w:val="single" w:sz="6" w:space="0" w:color="000000"/>
              <w:left w:val="single" w:sz="4" w:space="0" w:color="000000"/>
              <w:bottom w:val="single" w:sz="4" w:space="0" w:color="000000"/>
              <w:right w:val="single" w:sz="6" w:space="0" w:color="000000"/>
            </w:tcBorders>
            <w:tcMar>
              <w:top w:w="113" w:type="dxa"/>
              <w:left w:w="85" w:type="dxa"/>
              <w:bottom w:w="113" w:type="dxa"/>
              <w:right w:w="85" w:type="dxa"/>
            </w:tcMar>
          </w:tcPr>
          <w:p w:rsidR="00F64CB8" w:rsidRDefault="004D340F" w:rsidP="00F64CB8">
            <w:pPr>
              <w:pStyle w:val="AttivitTabella"/>
            </w:pPr>
            <w:r>
              <w:rPr>
                <w:rFonts w:ascii="Arial-BoldMT" w:hAnsi="Arial-BoldMT" w:cs="Arial-BoldMT"/>
                <w:b/>
                <w:bCs/>
              </w:rPr>
              <w:t xml:space="preserve">1. </w:t>
            </w:r>
            <w:r>
              <w:rPr>
                <w:rFonts w:ascii="ArialMT" w:hAnsi="ArialMT" w:cs="ArialMT"/>
                <w:sz w:val="12"/>
                <w:szCs w:val="12"/>
              </w:rPr>
              <w:t>.........................................................................................................................................................................</w:t>
            </w:r>
          </w:p>
        </w:tc>
      </w:tr>
      <w:tr w:rsidR="00F64CB8">
        <w:tblPrEx>
          <w:tblCellMar>
            <w:top w:w="0" w:type="dxa"/>
            <w:left w:w="0" w:type="dxa"/>
            <w:bottom w:w="0" w:type="dxa"/>
            <w:right w:w="0" w:type="dxa"/>
          </w:tblCellMar>
        </w:tblPrEx>
        <w:trPr>
          <w:trHeight w:val="60"/>
        </w:trPr>
        <w:tc>
          <w:tcPr>
            <w:tcW w:w="340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rsidR="00F64CB8" w:rsidRDefault="004D340F" w:rsidP="00F64CB8">
            <w:pPr>
              <w:pStyle w:val="AttivitTabelleintestazione"/>
            </w:pPr>
            <w:r>
              <w:rPr>
                <w:rFonts w:ascii="Arial-BoldMT" w:hAnsi="Arial-BoldMT" w:cs="Arial-BoldMT"/>
              </w:rPr>
              <w:t>Principale</w:t>
            </w:r>
          </w:p>
        </w:tc>
        <w:tc>
          <w:tcPr>
            <w:tcW w:w="6237" w:type="dxa"/>
            <w:tcBorders>
              <w:top w:val="single" w:sz="4" w:space="0" w:color="000000"/>
              <w:left w:val="single" w:sz="4" w:space="0" w:color="000000"/>
              <w:bottom w:val="single" w:sz="4" w:space="0" w:color="000000"/>
              <w:right w:val="single" w:sz="6" w:space="0" w:color="000000"/>
            </w:tcBorders>
            <w:tcMar>
              <w:top w:w="113" w:type="dxa"/>
              <w:left w:w="85" w:type="dxa"/>
              <w:bottom w:w="113" w:type="dxa"/>
              <w:right w:w="85" w:type="dxa"/>
            </w:tcMar>
          </w:tcPr>
          <w:p w:rsidR="00F64CB8" w:rsidRDefault="004D340F" w:rsidP="00F64CB8">
            <w:pPr>
              <w:pStyle w:val="AttivitTabella"/>
            </w:pPr>
            <w:r>
              <w:rPr>
                <w:rFonts w:ascii="Arial-BoldMT" w:hAnsi="Arial-BoldMT" w:cs="Arial-BoldMT"/>
                <w:b/>
                <w:bCs/>
              </w:rPr>
              <w:t xml:space="preserve">1. </w:t>
            </w:r>
            <w:r>
              <w:rPr>
                <w:rFonts w:ascii="ArialMT" w:hAnsi="ArialMT" w:cs="ArialMT"/>
                <w:sz w:val="12"/>
                <w:szCs w:val="12"/>
              </w:rPr>
              <w:t>............................</w:t>
            </w:r>
            <w:r>
              <w:rPr>
                <w:rFonts w:ascii="ArialMT" w:hAnsi="ArialMT" w:cs="ArialMT"/>
                <w:sz w:val="12"/>
                <w:szCs w:val="12"/>
              </w:rPr>
              <w:t>.............................................................................................................................................</w:t>
            </w:r>
          </w:p>
        </w:tc>
      </w:tr>
      <w:tr w:rsidR="00F64CB8">
        <w:tblPrEx>
          <w:tblCellMar>
            <w:top w:w="0" w:type="dxa"/>
            <w:left w:w="0" w:type="dxa"/>
            <w:bottom w:w="0" w:type="dxa"/>
            <w:right w:w="0" w:type="dxa"/>
          </w:tblCellMar>
        </w:tblPrEx>
        <w:trPr>
          <w:trHeight w:val="60"/>
        </w:trPr>
        <w:tc>
          <w:tcPr>
            <w:tcW w:w="340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rsidR="00F64CB8" w:rsidRDefault="004D340F" w:rsidP="00F64CB8">
            <w:pPr>
              <w:pStyle w:val="AttivitTabelleintestazione"/>
            </w:pPr>
            <w:r>
              <w:rPr>
                <w:rFonts w:ascii="Arial-BoldMT" w:hAnsi="Arial-BoldMT" w:cs="Arial-BoldMT"/>
              </w:rPr>
              <w:t>Subordinate di primo grado</w:t>
            </w:r>
          </w:p>
        </w:tc>
        <w:tc>
          <w:tcPr>
            <w:tcW w:w="6237" w:type="dxa"/>
            <w:tcBorders>
              <w:top w:val="single" w:sz="4" w:space="0" w:color="000000"/>
              <w:left w:val="single" w:sz="4" w:space="0" w:color="000000"/>
              <w:bottom w:val="single" w:sz="4" w:space="0" w:color="000000"/>
              <w:right w:val="single" w:sz="6" w:space="0" w:color="000000"/>
            </w:tcBorders>
            <w:tcMar>
              <w:top w:w="113" w:type="dxa"/>
              <w:left w:w="85" w:type="dxa"/>
              <w:bottom w:w="113" w:type="dxa"/>
              <w:right w:w="85" w:type="dxa"/>
            </w:tcMar>
            <w:vAlign w:val="bottom"/>
          </w:tcPr>
          <w:p w:rsidR="00F64CB8" w:rsidRDefault="004D340F" w:rsidP="00F64CB8">
            <w:pPr>
              <w:pStyle w:val="AttivitTabella"/>
              <w:rPr>
                <w:rFonts w:ascii="ArialMT" w:hAnsi="ArialMT" w:cs="ArialMT"/>
                <w:sz w:val="12"/>
                <w:szCs w:val="12"/>
              </w:rPr>
            </w:pPr>
            <w:r>
              <w:rPr>
                <w:rFonts w:ascii="Arial-BoldMT" w:hAnsi="Arial-BoldMT" w:cs="Arial-BoldMT"/>
                <w:b/>
                <w:bCs/>
              </w:rPr>
              <w:t xml:space="preserve">1. </w:t>
            </w:r>
            <w:r>
              <w:rPr>
                <w:rFonts w:ascii="ArialMT" w:hAnsi="ArialMT" w:cs="ArialMT"/>
                <w:sz w:val="12"/>
                <w:szCs w:val="12"/>
              </w:rPr>
              <w:t>...................................................................................</w:t>
            </w:r>
            <w:r>
              <w:rPr>
                <w:rFonts w:ascii="ArialMT" w:hAnsi="ArialMT" w:cs="ArialMT"/>
                <w:sz w:val="12"/>
                <w:szCs w:val="12"/>
              </w:rPr>
              <w:t>......................................................................................</w:t>
            </w:r>
          </w:p>
          <w:p w:rsidR="00F64CB8" w:rsidRDefault="004D340F" w:rsidP="00F64CB8">
            <w:pPr>
              <w:pStyle w:val="AttivitTabella"/>
            </w:pPr>
            <w:r>
              <w:rPr>
                <w:rFonts w:ascii="Arial-BoldMT" w:hAnsi="Arial-BoldMT" w:cs="Arial-BoldMT"/>
                <w:b/>
                <w:bCs/>
              </w:rPr>
              <w:t xml:space="preserve">2. </w:t>
            </w:r>
            <w:r>
              <w:rPr>
                <w:rFonts w:ascii="ArialMT" w:hAnsi="ArialMT" w:cs="ArialMT"/>
                <w:sz w:val="12"/>
                <w:szCs w:val="12"/>
              </w:rPr>
              <w:t>......................................................................................................................................................................</w:t>
            </w:r>
            <w:r>
              <w:rPr>
                <w:rFonts w:ascii="ArialMT" w:hAnsi="ArialMT" w:cs="ArialMT"/>
                <w:sz w:val="12"/>
                <w:szCs w:val="12"/>
              </w:rPr>
              <w:t>...</w:t>
            </w:r>
          </w:p>
        </w:tc>
      </w:tr>
      <w:tr w:rsidR="00F64CB8">
        <w:tblPrEx>
          <w:tblCellMar>
            <w:top w:w="0" w:type="dxa"/>
            <w:left w:w="0" w:type="dxa"/>
            <w:bottom w:w="0" w:type="dxa"/>
            <w:right w:w="0" w:type="dxa"/>
          </w:tblCellMar>
        </w:tblPrEx>
        <w:trPr>
          <w:trHeight w:val="60"/>
        </w:trPr>
        <w:tc>
          <w:tcPr>
            <w:tcW w:w="340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rsidR="00F64CB8" w:rsidRDefault="004D340F" w:rsidP="00F64CB8">
            <w:pPr>
              <w:pStyle w:val="AttivitTabelleintestazione"/>
            </w:pPr>
            <w:r>
              <w:rPr>
                <w:rFonts w:ascii="Arial-BoldMT" w:hAnsi="Arial-BoldMT" w:cs="Arial-BoldMT"/>
              </w:rPr>
              <w:t>Subordinata di secondo grado</w:t>
            </w:r>
          </w:p>
        </w:tc>
        <w:tc>
          <w:tcPr>
            <w:tcW w:w="6237" w:type="dxa"/>
            <w:tcBorders>
              <w:top w:val="single" w:sz="4" w:space="0" w:color="000000"/>
              <w:left w:val="single" w:sz="4" w:space="0" w:color="000000"/>
              <w:bottom w:val="single" w:sz="4" w:space="0" w:color="000000"/>
              <w:right w:val="single" w:sz="6" w:space="0" w:color="000000"/>
            </w:tcBorders>
            <w:tcMar>
              <w:top w:w="113" w:type="dxa"/>
              <w:left w:w="85" w:type="dxa"/>
              <w:bottom w:w="113" w:type="dxa"/>
              <w:right w:w="85" w:type="dxa"/>
            </w:tcMar>
          </w:tcPr>
          <w:p w:rsidR="00F64CB8" w:rsidRDefault="004D340F" w:rsidP="00F64CB8">
            <w:pPr>
              <w:pStyle w:val="AttivitTabella"/>
            </w:pPr>
            <w:r>
              <w:rPr>
                <w:rFonts w:ascii="Arial-BoldMT" w:hAnsi="Arial-BoldMT" w:cs="Arial-BoldMT"/>
                <w:b/>
                <w:bCs/>
              </w:rPr>
              <w:t xml:space="preserve">1. </w:t>
            </w:r>
            <w:r>
              <w:rPr>
                <w:rFonts w:ascii="ArialMT" w:hAnsi="ArialMT" w:cs="ArialMT"/>
                <w:sz w:val="12"/>
                <w:szCs w:val="12"/>
              </w:rPr>
              <w:t>.........................................................................................................................................................................</w:t>
            </w:r>
          </w:p>
        </w:tc>
      </w:tr>
    </w:tbl>
    <w:p w:rsidR="00F64CB8" w:rsidRDefault="004D340F" w:rsidP="00F64CB8">
      <w:pPr>
        <w:pStyle w:val="AttivitSvolgimento"/>
        <w:ind w:left="360"/>
        <w:rPr>
          <w:rFonts w:ascii="ArialMT" w:hAnsi="ArialMT" w:cs="ArialMT"/>
        </w:rPr>
      </w:pPr>
    </w:p>
    <w:p w:rsidR="00F64CB8" w:rsidRDefault="004D340F" w:rsidP="00F64CB8">
      <w:pPr>
        <w:pStyle w:val="AttivitConsegnaFiletto"/>
        <w:pBdr>
          <w:top w:val="none" w:sz="0" w:space="0" w:color="auto"/>
        </w:pBdr>
        <w:tabs>
          <w:tab w:val="left" w:pos="8931"/>
        </w:tabs>
        <w:ind w:left="360"/>
        <w:rPr>
          <w:rFonts w:ascii="Arial-BoldMT" w:hAnsi="Arial-BoldMT" w:cs="Arial-BoldMT"/>
        </w:rPr>
      </w:pPr>
      <w:r>
        <w:rPr>
          <w:rFonts w:ascii="Arial-BoldMT" w:hAnsi="Arial-BoldMT" w:cs="Arial-BoldMT"/>
        </w:rPr>
        <w:t xml:space="preserve">Alla r. 2, </w:t>
      </w:r>
      <w:r>
        <w:rPr>
          <w:rFonts w:ascii="Arial-BoldItalicMT" w:hAnsi="Arial-BoldItalicMT" w:cs="Arial-BoldItalicMT"/>
          <w:i/>
          <w:iCs/>
        </w:rPr>
        <w:t>il pancrazio ha lasciato il posto al</w:t>
      </w:r>
      <w:r>
        <w:rPr>
          <w:rFonts w:ascii="Arial-BoldItalicMT" w:hAnsi="Arial-BoldItalicMT" w:cs="Arial-BoldItalicMT"/>
          <w:i/>
          <w:iCs/>
        </w:rPr>
        <w:t xml:space="preserve"> taekwondo</w:t>
      </w:r>
      <w:r>
        <w:rPr>
          <w:rFonts w:ascii="Arial-BoldMT" w:hAnsi="Arial-BoldMT" w:cs="Arial-BoldMT"/>
        </w:rPr>
        <w:t xml:space="preserve"> è un enunciato d</w:t>
      </w:r>
      <w:r>
        <w:rPr>
          <w:rFonts w:ascii="Arial-BoldMT" w:hAnsi="Arial-BoldMT" w:cs="Arial-BoldMT"/>
        </w:rPr>
        <w:t>i</w:t>
      </w:r>
      <w:r>
        <w:rPr>
          <w:rFonts w:ascii="Arial-BoldMT" w:hAnsi="Arial-BoldMT" w:cs="Arial-BoldMT"/>
        </w:rPr>
        <w:t>chiarativo.</w:t>
      </w:r>
      <w:r>
        <w:rPr>
          <w:rFonts w:ascii="Arial-BoldMT" w:hAnsi="Arial-BoldMT" w:cs="Arial-BoldMT"/>
        </w:rPr>
        <w:tab/>
        <w:t>V    F</w:t>
      </w:r>
    </w:p>
    <w:p w:rsidR="00F64CB8" w:rsidRDefault="004D340F" w:rsidP="00F64CB8">
      <w:pPr>
        <w:pStyle w:val="AttivitSvolgimento"/>
        <w:ind w:left="360"/>
        <w:rPr>
          <w:rFonts w:ascii="ArialMT" w:hAnsi="ArialMT" w:cs="ArialMT"/>
        </w:rPr>
      </w:pPr>
    </w:p>
    <w:p w:rsidR="00F64CB8" w:rsidRDefault="004D340F" w:rsidP="004D340F">
      <w:pPr>
        <w:pStyle w:val="AttivitConsegnaFiletto"/>
        <w:numPr>
          <w:ilvl w:val="0"/>
          <w:numId w:val="21"/>
        </w:numPr>
        <w:pBdr>
          <w:top w:val="none" w:sz="0" w:space="0" w:color="auto"/>
        </w:pBdr>
        <w:rPr>
          <w:rFonts w:ascii="Arial-BoldMT" w:hAnsi="Arial-BoldMT" w:cs="Arial-BoldMT"/>
        </w:rPr>
      </w:pPr>
      <w:r>
        <w:rPr>
          <w:rFonts w:ascii="Arial-BoldMT" w:hAnsi="Arial-BoldMT" w:cs="Arial-BoldMT"/>
        </w:rPr>
        <w:t>L’articolo contiene due enunciati interrogativi di tipo retorico. Dopo averli individuati, trascrivili nelle righe sottostanti.</w:t>
      </w:r>
    </w:p>
    <w:p w:rsidR="00F64CB8" w:rsidRDefault="004D340F" w:rsidP="00F64CB8">
      <w:pPr>
        <w:pStyle w:val="AttivitSvolgimento"/>
        <w:tabs>
          <w:tab w:val="left" w:leader="dot" w:pos="9639"/>
        </w:tabs>
        <w:spacing w:before="57"/>
        <w:rPr>
          <w:rFonts w:ascii="ArialMT" w:hAnsi="ArialMT" w:cs="ArialMT"/>
        </w:rPr>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sz w:val="12"/>
          <w:szCs w:val="12"/>
        </w:rPr>
        <w:tab/>
      </w:r>
    </w:p>
    <w:p w:rsidR="00F64CB8" w:rsidRDefault="004D340F" w:rsidP="00F64CB8">
      <w:pPr>
        <w:pStyle w:val="AttivitSvolgimento"/>
        <w:tabs>
          <w:tab w:val="left" w:leader="dot" w:pos="9639"/>
        </w:tabs>
        <w:rPr>
          <w:rFonts w:ascii="ArialMT" w:hAnsi="ArialMT" w:cs="ArialMT"/>
          <w:sz w:val="12"/>
          <w:szCs w:val="12"/>
        </w:rPr>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sz w:val="12"/>
          <w:szCs w:val="12"/>
        </w:rPr>
        <w:tab/>
      </w:r>
    </w:p>
    <w:p w:rsidR="00F64CB8" w:rsidRPr="00D64681" w:rsidRDefault="004D340F" w:rsidP="00F64CB8">
      <w:pPr>
        <w:pStyle w:val="Nessunostileparagrafo"/>
      </w:pPr>
    </w:p>
    <w:p w:rsidR="00F64CB8" w:rsidRDefault="004D340F" w:rsidP="004D340F">
      <w:pPr>
        <w:pStyle w:val="AttivitConsegnaFiletto"/>
        <w:numPr>
          <w:ilvl w:val="0"/>
          <w:numId w:val="21"/>
        </w:numPr>
        <w:pBdr>
          <w:top w:val="none" w:sz="0" w:space="0" w:color="auto"/>
        </w:pBdr>
        <w:tabs>
          <w:tab w:val="clear" w:pos="283"/>
          <w:tab w:val="left" w:pos="426"/>
        </w:tabs>
        <w:spacing w:after="57"/>
        <w:rPr>
          <w:rFonts w:ascii="Arial-BoldMT" w:hAnsi="Arial-BoldMT" w:cs="Arial-BoldMT"/>
        </w:rPr>
      </w:pPr>
      <w:r>
        <w:rPr>
          <w:rFonts w:ascii="Arial-BoldMT" w:hAnsi="Arial-BoldMT" w:cs="Arial-BoldMT"/>
        </w:rPr>
        <w:t>Leggi le frasi riportate in tabella, quindi scrivi negli appositi spa</w:t>
      </w:r>
      <w:r>
        <w:rPr>
          <w:rFonts w:ascii="Arial-BoldMT" w:hAnsi="Arial-BoldMT" w:cs="Arial-BoldMT"/>
        </w:rPr>
        <w:t>zi il t</w:t>
      </w:r>
      <w:r>
        <w:rPr>
          <w:rFonts w:ascii="Arial-BoldMT" w:hAnsi="Arial-BoldMT" w:cs="Arial-BoldMT"/>
        </w:rPr>
        <w:t>i</w:t>
      </w:r>
      <w:r>
        <w:rPr>
          <w:rFonts w:ascii="Arial-BoldMT" w:hAnsi="Arial-BoldMT" w:cs="Arial-BoldMT"/>
        </w:rPr>
        <w:t xml:space="preserve">po di costruzione sintattica di ciascuna e l’elemento messo a fuoco. </w:t>
      </w:r>
    </w:p>
    <w:p w:rsidR="00F64CB8" w:rsidRPr="00390CC3" w:rsidRDefault="004D340F" w:rsidP="00F64CB8">
      <w:pPr>
        <w:pStyle w:val="Nessunostileparagrafo"/>
        <w:rPr>
          <w:lang w:eastAsia="it-IT"/>
        </w:rPr>
      </w:pPr>
    </w:p>
    <w:tbl>
      <w:tblPr>
        <w:tblW w:w="0" w:type="auto"/>
        <w:tblInd w:w="85" w:type="dxa"/>
        <w:tblLayout w:type="fixed"/>
        <w:tblCellMar>
          <w:left w:w="0" w:type="dxa"/>
          <w:right w:w="0" w:type="dxa"/>
        </w:tblCellMar>
        <w:tblLook w:val="0000"/>
      </w:tblPr>
      <w:tblGrid>
        <w:gridCol w:w="3052"/>
        <w:gridCol w:w="3438"/>
        <w:gridCol w:w="3323"/>
      </w:tblGrid>
      <w:tr w:rsidR="00F64CB8">
        <w:tblPrEx>
          <w:tblCellMar>
            <w:top w:w="0" w:type="dxa"/>
            <w:left w:w="0" w:type="dxa"/>
            <w:bottom w:w="0" w:type="dxa"/>
            <w:right w:w="0" w:type="dxa"/>
          </w:tblCellMar>
        </w:tblPrEx>
        <w:trPr>
          <w:trHeight w:val="20"/>
        </w:trPr>
        <w:tc>
          <w:tcPr>
            <w:tcW w:w="3052" w:type="dxa"/>
            <w:tcBorders>
              <w:top w:val="single" w:sz="6" w:space="0" w:color="000000"/>
              <w:left w:val="single" w:sz="6" w:space="0" w:color="000000"/>
              <w:bottom w:val="single" w:sz="4" w:space="0" w:color="000000"/>
              <w:right w:val="single" w:sz="4" w:space="0" w:color="000000"/>
            </w:tcBorders>
            <w:tcMar>
              <w:top w:w="113" w:type="dxa"/>
              <w:left w:w="85" w:type="dxa"/>
              <w:bottom w:w="113" w:type="dxa"/>
              <w:right w:w="85" w:type="dxa"/>
            </w:tcMar>
          </w:tcPr>
          <w:p w:rsidR="00F64CB8" w:rsidRDefault="004D340F" w:rsidP="00F64CB8">
            <w:pPr>
              <w:pStyle w:val="AttivitTabelleintestazione"/>
            </w:pPr>
            <w:r>
              <w:rPr>
                <w:rFonts w:ascii="Arial-BoldMT" w:hAnsi="Arial-BoldMT" w:cs="Arial-BoldMT"/>
              </w:rPr>
              <w:t>Frase</w:t>
            </w:r>
          </w:p>
        </w:tc>
        <w:tc>
          <w:tcPr>
            <w:tcW w:w="3438" w:type="dxa"/>
            <w:tcBorders>
              <w:top w:val="single" w:sz="6" w:space="0" w:color="000000"/>
              <w:left w:val="single" w:sz="4" w:space="0" w:color="000000"/>
              <w:bottom w:val="single" w:sz="4" w:space="0" w:color="000000"/>
              <w:right w:val="single" w:sz="4" w:space="0" w:color="000000"/>
            </w:tcBorders>
            <w:tcMar>
              <w:top w:w="113" w:type="dxa"/>
              <w:left w:w="85" w:type="dxa"/>
              <w:bottom w:w="113" w:type="dxa"/>
              <w:right w:w="85" w:type="dxa"/>
            </w:tcMar>
          </w:tcPr>
          <w:p w:rsidR="00F64CB8" w:rsidRDefault="004D340F" w:rsidP="00F64CB8">
            <w:pPr>
              <w:pStyle w:val="AttivitTabelleintestazione"/>
            </w:pPr>
            <w:r>
              <w:rPr>
                <w:rFonts w:ascii="Arial-BoldMT" w:hAnsi="Arial-BoldMT" w:cs="Arial-BoldMT"/>
              </w:rPr>
              <w:t>Costruzione sintattica</w:t>
            </w:r>
          </w:p>
        </w:tc>
        <w:tc>
          <w:tcPr>
            <w:tcW w:w="3323" w:type="dxa"/>
            <w:tcBorders>
              <w:top w:val="single" w:sz="6" w:space="0" w:color="000000"/>
              <w:left w:val="single" w:sz="4" w:space="0" w:color="000000"/>
              <w:bottom w:val="single" w:sz="4" w:space="0" w:color="000000"/>
              <w:right w:val="single" w:sz="6" w:space="0" w:color="000000"/>
            </w:tcBorders>
            <w:tcMar>
              <w:top w:w="113" w:type="dxa"/>
              <w:left w:w="85" w:type="dxa"/>
              <w:bottom w:w="113" w:type="dxa"/>
              <w:right w:w="85" w:type="dxa"/>
            </w:tcMar>
          </w:tcPr>
          <w:p w:rsidR="00F64CB8" w:rsidRDefault="004D340F" w:rsidP="00F64CB8">
            <w:pPr>
              <w:pStyle w:val="AttivitTabelleintestazione"/>
            </w:pPr>
            <w:r>
              <w:rPr>
                <w:rFonts w:ascii="Arial-BoldMT" w:hAnsi="Arial-BoldMT" w:cs="Arial-BoldMT"/>
              </w:rPr>
              <w:t>Elemento messo a fuoco</w:t>
            </w:r>
          </w:p>
        </w:tc>
      </w:tr>
      <w:tr w:rsidR="00F64CB8">
        <w:tblPrEx>
          <w:tblCellMar>
            <w:top w:w="0" w:type="dxa"/>
            <w:left w:w="0" w:type="dxa"/>
            <w:bottom w:w="0" w:type="dxa"/>
            <w:right w:w="0" w:type="dxa"/>
          </w:tblCellMar>
        </w:tblPrEx>
        <w:trPr>
          <w:trHeight w:val="60"/>
        </w:trPr>
        <w:tc>
          <w:tcPr>
            <w:tcW w:w="305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rsidR="00F64CB8" w:rsidRDefault="004D340F" w:rsidP="00F64CB8">
            <w:pPr>
              <w:pStyle w:val="AttivitTabella"/>
              <w:tabs>
                <w:tab w:val="clear" w:pos="198"/>
                <w:tab w:val="left" w:pos="284"/>
              </w:tabs>
            </w:pPr>
            <w:r w:rsidRPr="00DE3EF1">
              <w:rPr>
                <w:rFonts w:ascii="ArialMT" w:hAnsi="ArialMT" w:cs="ArialMT"/>
                <w:b/>
              </w:rPr>
              <w:t>a.</w:t>
            </w:r>
            <w:r>
              <w:rPr>
                <w:rFonts w:ascii="ArialMT" w:hAnsi="ArialMT" w:cs="ArialMT"/>
              </w:rPr>
              <w:tab/>
              <w:t>Odisseo aggancia Aiace.</w:t>
            </w:r>
          </w:p>
        </w:tc>
        <w:tc>
          <w:tcPr>
            <w:tcW w:w="3438"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rsidR="00F64CB8" w:rsidRDefault="004D340F" w:rsidP="00F64CB8">
            <w:pPr>
              <w:pStyle w:val="AttivitTabella"/>
            </w:pPr>
            <w:r>
              <w:rPr>
                <w:rFonts w:ascii="ArialMT" w:hAnsi="ArialMT" w:cs="ArialMT"/>
                <w:sz w:val="12"/>
                <w:szCs w:val="12"/>
              </w:rPr>
              <w:t>...............................................................................................</w:t>
            </w:r>
          </w:p>
        </w:tc>
        <w:tc>
          <w:tcPr>
            <w:tcW w:w="3323"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rsidR="00F64CB8" w:rsidRDefault="004D340F" w:rsidP="00F64CB8">
            <w:pPr>
              <w:pStyle w:val="AttivitTabella"/>
            </w:pPr>
            <w:r>
              <w:rPr>
                <w:rFonts w:ascii="ArialMT" w:hAnsi="ArialMT" w:cs="ArialMT"/>
                <w:sz w:val="12"/>
                <w:szCs w:val="12"/>
              </w:rPr>
              <w:t>.</w:t>
            </w:r>
            <w:r>
              <w:rPr>
                <w:rFonts w:ascii="ArialMT" w:hAnsi="ArialMT" w:cs="ArialMT"/>
                <w:sz w:val="12"/>
                <w:szCs w:val="12"/>
              </w:rPr>
              <w:t>...........................................................................................</w:t>
            </w:r>
          </w:p>
        </w:tc>
      </w:tr>
      <w:tr w:rsidR="00F64CB8">
        <w:tblPrEx>
          <w:tblCellMar>
            <w:top w:w="0" w:type="dxa"/>
            <w:left w:w="0" w:type="dxa"/>
            <w:bottom w:w="0" w:type="dxa"/>
            <w:right w:w="0" w:type="dxa"/>
          </w:tblCellMar>
        </w:tblPrEx>
        <w:trPr>
          <w:trHeight w:val="60"/>
        </w:trPr>
        <w:tc>
          <w:tcPr>
            <w:tcW w:w="305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rsidR="00F64CB8" w:rsidRDefault="004D340F" w:rsidP="00F64CB8">
            <w:pPr>
              <w:pStyle w:val="AttivitTabella"/>
              <w:tabs>
                <w:tab w:val="clear" w:pos="198"/>
                <w:tab w:val="left" w:pos="284"/>
              </w:tabs>
            </w:pPr>
            <w:r w:rsidRPr="00DE3EF1">
              <w:rPr>
                <w:rFonts w:ascii="ArialMT" w:hAnsi="ArialMT" w:cs="ArialMT"/>
                <w:b/>
              </w:rPr>
              <w:t>b.</w:t>
            </w:r>
            <w:r>
              <w:rPr>
                <w:rFonts w:ascii="ArialMT" w:hAnsi="ArialMT" w:cs="ArialMT"/>
              </w:rPr>
              <w:tab/>
              <w:t>Aiace lo aggancia Odisseo.</w:t>
            </w:r>
          </w:p>
        </w:tc>
        <w:tc>
          <w:tcPr>
            <w:tcW w:w="3438"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rsidR="00F64CB8" w:rsidRDefault="004D340F" w:rsidP="00F64CB8">
            <w:pPr>
              <w:pStyle w:val="AttivitTabella"/>
            </w:pPr>
            <w:r>
              <w:rPr>
                <w:rFonts w:ascii="ArialMT" w:hAnsi="ArialMT" w:cs="ArialMT"/>
                <w:sz w:val="12"/>
                <w:szCs w:val="12"/>
              </w:rPr>
              <w:t>...............................................................................................</w:t>
            </w:r>
          </w:p>
        </w:tc>
        <w:tc>
          <w:tcPr>
            <w:tcW w:w="3323"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rsidR="00F64CB8" w:rsidRDefault="004D340F" w:rsidP="00F64CB8">
            <w:pPr>
              <w:pStyle w:val="AttivitTabella"/>
            </w:pPr>
            <w:r>
              <w:rPr>
                <w:rFonts w:ascii="ArialMT" w:hAnsi="ArialMT" w:cs="ArialMT"/>
                <w:sz w:val="12"/>
                <w:szCs w:val="12"/>
              </w:rPr>
              <w:t>.....................................</w:t>
            </w:r>
            <w:r>
              <w:rPr>
                <w:rFonts w:ascii="ArialMT" w:hAnsi="ArialMT" w:cs="ArialMT"/>
                <w:sz w:val="12"/>
                <w:szCs w:val="12"/>
              </w:rPr>
              <w:t>.......................................................</w:t>
            </w:r>
          </w:p>
        </w:tc>
      </w:tr>
      <w:tr w:rsidR="00F64CB8">
        <w:tblPrEx>
          <w:tblCellMar>
            <w:top w:w="0" w:type="dxa"/>
            <w:left w:w="0" w:type="dxa"/>
            <w:bottom w:w="0" w:type="dxa"/>
            <w:right w:w="0" w:type="dxa"/>
          </w:tblCellMar>
        </w:tblPrEx>
        <w:trPr>
          <w:trHeight w:val="60"/>
        </w:trPr>
        <w:tc>
          <w:tcPr>
            <w:tcW w:w="305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rsidR="00F64CB8" w:rsidRDefault="004D340F" w:rsidP="00F64CB8">
            <w:pPr>
              <w:pStyle w:val="AttivitTabella"/>
              <w:tabs>
                <w:tab w:val="clear" w:pos="198"/>
                <w:tab w:val="left" w:pos="284"/>
              </w:tabs>
              <w:rPr>
                <w:rFonts w:ascii="ArialMT" w:hAnsi="ArialMT" w:cs="ArialMT"/>
              </w:rPr>
            </w:pPr>
            <w:r w:rsidRPr="00DE3EF1">
              <w:rPr>
                <w:rFonts w:ascii="ArialMT" w:hAnsi="ArialMT" w:cs="ArialMT"/>
                <w:b/>
              </w:rPr>
              <w:t>c.</w:t>
            </w:r>
            <w:r>
              <w:rPr>
                <w:rFonts w:ascii="ArialMT" w:hAnsi="ArialMT" w:cs="ArialMT"/>
              </w:rPr>
              <w:tab/>
              <w:t>Aiace, è Odisseo che ti</w:t>
            </w:r>
          </w:p>
          <w:p w:rsidR="00F64CB8" w:rsidRDefault="004D340F" w:rsidP="00F64CB8">
            <w:pPr>
              <w:pStyle w:val="AttivitTabella"/>
              <w:tabs>
                <w:tab w:val="clear" w:pos="198"/>
                <w:tab w:val="left" w:pos="284"/>
              </w:tabs>
            </w:pPr>
            <w:r>
              <w:rPr>
                <w:rFonts w:ascii="ArialMT" w:hAnsi="ArialMT" w:cs="ArialMT"/>
              </w:rPr>
              <w:tab/>
              <w:t>agga</w:t>
            </w:r>
            <w:r>
              <w:rPr>
                <w:rFonts w:ascii="ArialMT" w:hAnsi="ArialMT" w:cs="ArialMT"/>
              </w:rPr>
              <w:t>n</w:t>
            </w:r>
            <w:r>
              <w:rPr>
                <w:rFonts w:ascii="ArialMT" w:hAnsi="ArialMT" w:cs="ArialMT"/>
              </w:rPr>
              <w:t>cia!</w:t>
            </w:r>
          </w:p>
        </w:tc>
        <w:tc>
          <w:tcPr>
            <w:tcW w:w="3438"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rsidR="00F64CB8" w:rsidRDefault="004D340F" w:rsidP="00F64CB8">
            <w:pPr>
              <w:pStyle w:val="AttivitTabella"/>
            </w:pPr>
            <w:r>
              <w:rPr>
                <w:rFonts w:ascii="ArialMT" w:hAnsi="ArialMT" w:cs="ArialMT"/>
                <w:sz w:val="12"/>
                <w:szCs w:val="12"/>
              </w:rPr>
              <w:t>...............................................................................................</w:t>
            </w:r>
          </w:p>
        </w:tc>
        <w:tc>
          <w:tcPr>
            <w:tcW w:w="3323"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rsidR="00F64CB8" w:rsidRDefault="004D340F" w:rsidP="00F64CB8">
            <w:pPr>
              <w:pStyle w:val="AttivitTabella"/>
            </w:pPr>
            <w:r>
              <w:rPr>
                <w:rFonts w:ascii="ArialMT" w:hAnsi="ArialMT" w:cs="ArialMT"/>
                <w:sz w:val="12"/>
                <w:szCs w:val="12"/>
              </w:rPr>
              <w:t>.................................................................</w:t>
            </w:r>
            <w:r>
              <w:rPr>
                <w:rFonts w:ascii="ArialMT" w:hAnsi="ArialMT" w:cs="ArialMT"/>
                <w:sz w:val="12"/>
                <w:szCs w:val="12"/>
              </w:rPr>
              <w:t>...........................</w:t>
            </w:r>
          </w:p>
        </w:tc>
      </w:tr>
    </w:tbl>
    <w:p w:rsidR="00F64CB8" w:rsidRDefault="004D340F" w:rsidP="00F64CB8">
      <w:pPr>
        <w:pStyle w:val="AttivitConsegnaFiletto"/>
        <w:pBdr>
          <w:top w:val="none" w:sz="0" w:space="0" w:color="auto"/>
        </w:pBdr>
        <w:rPr>
          <w:rStyle w:val="AttivitConsegnanumero"/>
          <w:rFonts w:ascii="Arial-BoldMT" w:hAnsi="Arial-BoldMT" w:cs="Arial-BoldMT"/>
        </w:rPr>
      </w:pPr>
    </w:p>
    <w:p w:rsidR="00F64CB8" w:rsidRPr="008C43C8" w:rsidRDefault="004D340F" w:rsidP="00F64CB8">
      <w:pPr>
        <w:pStyle w:val="Nessunostileparagrafo"/>
        <w:rPr>
          <w:lang w:eastAsia="it-IT"/>
        </w:rPr>
      </w:pPr>
    </w:p>
    <w:p w:rsidR="00F64CB8" w:rsidRDefault="004D340F" w:rsidP="00F64CB8">
      <w:pPr>
        <w:pStyle w:val="AttivitConsegnaFiletto"/>
        <w:pBdr>
          <w:top w:val="none" w:sz="0" w:space="0" w:color="auto"/>
        </w:pBdr>
        <w:ind w:left="360"/>
        <w:rPr>
          <w:rFonts w:ascii="Arial-BoldMT" w:hAnsi="Arial-BoldMT" w:cs="Arial-BoldMT"/>
        </w:rPr>
      </w:pPr>
      <w:r w:rsidRPr="008C43C8">
        <w:rPr>
          <w:rStyle w:val="AttivitConsegnanumero"/>
          <w:rFonts w:ascii="Arial-BoldMT" w:hAnsi="Arial-BoldMT" w:cs="Arial-BoldMT"/>
          <w:sz w:val="32"/>
          <w:szCs w:val="32"/>
        </w:rPr>
        <w:t>B</w:t>
      </w:r>
      <w:r>
        <w:rPr>
          <w:rFonts w:ascii="Arial-BoldMT" w:hAnsi="Arial-BoldMT" w:cs="Arial-BoldMT"/>
        </w:rPr>
        <w:tab/>
      </w:r>
      <w:r w:rsidRPr="0023451F">
        <w:rPr>
          <w:rFonts w:ascii="Arial-BoldMT" w:hAnsi="Arial-BoldMT" w:cs="Arial-BoldMT"/>
          <w:color w:val="595959"/>
        </w:rPr>
        <w:t>Riconoscere gli elementi della frase semplice, individuare la loro funzione, saperli usare correttamente</w:t>
      </w:r>
      <w:r>
        <w:rPr>
          <w:rFonts w:ascii="Arial-BoldMT" w:hAnsi="Arial-BoldMT" w:cs="Arial-BoldMT"/>
        </w:rPr>
        <w:t>. Fai l'analisi del periodo del seguente testo, indicando grado di subordinazione e tipo di subordinata, quindi rispond</w:t>
      </w:r>
      <w:r>
        <w:rPr>
          <w:rFonts w:ascii="Arial-BoldMT" w:hAnsi="Arial-BoldMT" w:cs="Arial-BoldMT"/>
        </w:rPr>
        <w:t>i alle domande.</w:t>
      </w:r>
    </w:p>
    <w:p w:rsidR="00F64CB8" w:rsidRDefault="004D340F" w:rsidP="00F64CB8">
      <w:pPr>
        <w:pStyle w:val="TeoriaTesto"/>
        <w:spacing w:before="160" w:after="100"/>
        <w:ind w:left="360"/>
        <w:rPr>
          <w:rFonts w:ascii="TimesNewRomanPS-BoldMT" w:hAnsi="TimesNewRomanPS-BoldMT" w:cs="TimesNewRomanPS-BoldMT"/>
          <w:b/>
          <w:bCs/>
        </w:rPr>
      </w:pPr>
      <w:r>
        <w:rPr>
          <w:rFonts w:ascii="TimesNewRomanPS-BoldMT" w:hAnsi="TimesNewRomanPS-BoldMT" w:cs="TimesNewRomanPS-BoldMT"/>
          <w:b/>
          <w:bCs/>
        </w:rPr>
        <w:t>La cannella, amica della salute</w:t>
      </w:r>
    </w:p>
    <w:tbl>
      <w:tblPr>
        <w:tblW w:w="0" w:type="auto"/>
        <w:tblCellMar>
          <w:left w:w="0" w:type="dxa"/>
          <w:right w:w="0" w:type="dxa"/>
        </w:tblCellMar>
        <w:tblLook w:val="00BF"/>
      </w:tblPr>
      <w:tblGrid>
        <w:gridCol w:w="709"/>
        <w:gridCol w:w="8929"/>
      </w:tblGrid>
      <w:tr w:rsidR="00F64CB8">
        <w:trPr>
          <w:trHeight w:val="4227"/>
        </w:trPr>
        <w:tc>
          <w:tcPr>
            <w:tcW w:w="709" w:type="dxa"/>
            <w:tcMar>
              <w:top w:w="57" w:type="dxa"/>
            </w:tcMar>
          </w:tcPr>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r w:rsidRPr="000D16C4">
              <w:rPr>
                <w:rFonts w:ascii="Times New Roman" w:hAnsi="Times New Roman"/>
              </w:rPr>
              <w:t>5</w:t>
            </w: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r w:rsidRPr="000D16C4">
              <w:rPr>
                <w:rFonts w:ascii="Times New Roman" w:hAnsi="Times New Roman"/>
              </w:rPr>
              <w:t>10</w:t>
            </w: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0D16C4" w:rsidRDefault="004D340F" w:rsidP="00F64CB8">
            <w:pPr>
              <w:pStyle w:val="TeoriaTesto"/>
              <w:ind w:right="170"/>
              <w:jc w:val="right"/>
              <w:rPr>
                <w:rFonts w:ascii="Times New Roman" w:hAnsi="Times New Roman"/>
              </w:rPr>
            </w:pPr>
          </w:p>
          <w:p w:rsidR="00F64CB8" w:rsidRPr="00122EE8" w:rsidRDefault="004D340F" w:rsidP="00F64CB8">
            <w:pPr>
              <w:pStyle w:val="TeoriaTesto"/>
              <w:ind w:right="170"/>
              <w:jc w:val="right"/>
              <w:rPr>
                <w:rFonts w:ascii="Times New Roman" w:hAnsi="Times New Roman"/>
              </w:rPr>
            </w:pPr>
            <w:r w:rsidRPr="000D16C4">
              <w:rPr>
                <w:rFonts w:ascii="Times New Roman" w:hAnsi="Times New Roman"/>
              </w:rPr>
              <w:t>15</w:t>
            </w:r>
          </w:p>
        </w:tc>
        <w:tc>
          <w:tcPr>
            <w:tcW w:w="8929" w:type="dxa"/>
            <w:tcMar>
              <w:top w:w="57" w:type="dxa"/>
            </w:tcMar>
          </w:tcPr>
          <w:p w:rsidR="00F64CB8" w:rsidRDefault="004D340F" w:rsidP="00F64CB8">
            <w:pPr>
              <w:pStyle w:val="TeoriaTesto"/>
              <w:rPr>
                <w:rFonts w:ascii="TimesNewRomanPSMT" w:hAnsi="TimesNewRomanPSMT" w:cs="TimesNewRomanPSMT"/>
                <w:spacing w:val="-1"/>
              </w:rPr>
            </w:pPr>
            <w:r>
              <w:rPr>
                <w:rFonts w:ascii="TimesNewRomanPSMT" w:hAnsi="TimesNewRomanPSMT" w:cs="TimesNewRomanPSMT"/>
                <w:spacing w:val="-1"/>
              </w:rPr>
              <w:t>“Veni, vidi, vici” (“Venni, vidi, vinsi”) esclamò Cesare dopo la battaglia lampo con cui sco</w:t>
            </w:r>
            <w:r>
              <w:rPr>
                <w:rFonts w:ascii="TimesNewRomanPSMT" w:hAnsi="TimesNewRomanPSMT" w:cs="TimesNewRomanPSMT"/>
                <w:spacing w:val="-1"/>
              </w:rPr>
              <w:t>n</w:t>
            </w:r>
            <w:r>
              <w:rPr>
                <w:rFonts w:ascii="TimesNewRomanPSMT" w:hAnsi="TimesNewRomanPSMT" w:cs="TimesNewRomanPSMT"/>
                <w:spacing w:val="-1"/>
              </w:rPr>
              <w:t>fisse Farnace, re del Ponto. Il motivo che lo indusse a combattere popoli così lontani era solo</w:t>
            </w:r>
            <w:r>
              <w:rPr>
                <w:rFonts w:ascii="TimesNewRomanPSMT" w:hAnsi="TimesNewRomanPSMT" w:cs="TimesNewRomanPSMT"/>
                <w:spacing w:val="-1"/>
              </w:rPr>
              <w:t xml:space="preserve"> uno: rendere libera la via delle spezie, così importante per i Romani. I patrizi del tempo usavano </w:t>
            </w:r>
            <w:r>
              <w:rPr>
                <w:rFonts w:ascii="TimesNewRomanPSMT" w:hAnsi="TimesNewRomanPSMT" w:cs="TimesNewRomanPSMT"/>
                <w:spacing w:val="-1"/>
              </w:rPr>
              <w:br/>
              <w:t xml:space="preserve">in grandi dosi per la loro cucina cannella, pepe bianco, curcuma. Gli speziali ricavavano da zenzero e china sciroppi ed empiastri </w:t>
            </w:r>
            <w:r>
              <w:rPr>
                <w:rFonts w:ascii="TimesNewRomanPSMT" w:hAnsi="TimesNewRomanPSMT" w:cs="TimesNewRomanPSMT"/>
                <w:spacing w:val="-1"/>
                <w:sz w:val="20"/>
                <w:szCs w:val="20"/>
                <w:u w:color="000000"/>
              </w:rPr>
              <w:t xml:space="preserve"> </w:t>
            </w:r>
            <w:r>
              <w:rPr>
                <w:rFonts w:ascii="TimesNewRomanPSMT" w:hAnsi="TimesNewRomanPSMT" w:cs="TimesNewRomanPSMT"/>
                <w:spacing w:val="-1"/>
              </w:rPr>
              <w:t>contro le tante patolog</w:t>
            </w:r>
            <w:r>
              <w:rPr>
                <w:rFonts w:ascii="TimesNewRomanPSMT" w:hAnsi="TimesNewRomanPSMT" w:cs="TimesNewRomanPSMT"/>
                <w:spacing w:val="-1"/>
              </w:rPr>
              <w:t>ie del tempo. La cannella prob</w:t>
            </w:r>
            <w:r>
              <w:rPr>
                <w:rFonts w:ascii="TimesNewRomanPSMT" w:hAnsi="TimesNewRomanPSMT" w:cs="TimesNewRomanPSMT"/>
                <w:spacing w:val="-1"/>
              </w:rPr>
              <w:t>a</w:t>
            </w:r>
            <w:r>
              <w:rPr>
                <w:rFonts w:ascii="TimesNewRomanPSMT" w:hAnsi="TimesNewRomanPSMT" w:cs="TimesNewRomanPSMT"/>
                <w:spacing w:val="-1"/>
              </w:rPr>
              <w:t>bilmente è la spezia più antica. Citata nel libro dell’Esodo della Bibbia, è sempre stata consid</w:t>
            </w:r>
            <w:r>
              <w:rPr>
                <w:rFonts w:ascii="TimesNewRomanPSMT" w:hAnsi="TimesNewRomanPSMT" w:cs="TimesNewRomanPSMT"/>
                <w:spacing w:val="-1"/>
              </w:rPr>
              <w:t>e</w:t>
            </w:r>
            <w:r>
              <w:rPr>
                <w:rFonts w:ascii="TimesNewRomanPSMT" w:hAnsi="TimesNewRomanPSMT" w:cs="TimesNewRomanPSMT"/>
                <w:spacing w:val="-1"/>
              </w:rPr>
              <w:t>rata pianta dalle mille virtù medicinali e culinarie. Il famoso re Mitridate, che assumeva quot</w:t>
            </w:r>
            <w:r>
              <w:rPr>
                <w:rFonts w:ascii="TimesNewRomanPSMT" w:hAnsi="TimesNewRomanPSMT" w:cs="TimesNewRomanPSMT"/>
                <w:spacing w:val="-1"/>
              </w:rPr>
              <w:t>i</w:t>
            </w:r>
            <w:r>
              <w:rPr>
                <w:rFonts w:ascii="TimesNewRomanPSMT" w:hAnsi="TimesNewRomanPSMT" w:cs="TimesNewRomanPSMT"/>
                <w:spacing w:val="-1"/>
              </w:rPr>
              <w:t>dianamente microdosi di veleno c</w:t>
            </w:r>
            <w:r>
              <w:rPr>
                <w:rFonts w:ascii="TimesNewRomanPSMT" w:hAnsi="TimesNewRomanPSMT" w:cs="TimesNewRomanPSMT"/>
                <w:spacing w:val="-1"/>
              </w:rPr>
              <w:t>he lo avrebbero reso immune da avvelenamenti di corte, la i</w:t>
            </w:r>
            <w:r>
              <w:rPr>
                <w:rFonts w:ascii="TimesNewRomanPSMT" w:hAnsi="TimesNewRomanPSMT" w:cs="TimesNewRomanPSMT"/>
                <w:spacing w:val="-1"/>
              </w:rPr>
              <w:t>n</w:t>
            </w:r>
            <w:r>
              <w:rPr>
                <w:rFonts w:ascii="TimesNewRomanPSMT" w:hAnsi="TimesNewRomanPSMT" w:cs="TimesNewRomanPSMT"/>
                <w:spacing w:val="-1"/>
              </w:rPr>
              <w:t>cludeva nella Teriaca, mistura di spezie con reali poteri di antidoto verso molti tipi di veleno.</w:t>
            </w:r>
          </w:p>
          <w:p w:rsidR="00F64CB8" w:rsidRDefault="004D340F" w:rsidP="00F64CB8">
            <w:pPr>
              <w:pStyle w:val="TeoriaTesto"/>
              <w:rPr>
                <w:rFonts w:ascii="TimesNewRomanPSMT" w:hAnsi="TimesNewRomanPSMT" w:cs="TimesNewRomanPSMT"/>
              </w:rPr>
            </w:pPr>
            <w:r>
              <w:rPr>
                <w:rFonts w:ascii="TimesNewRomanPSMT" w:hAnsi="TimesNewRomanPSMT" w:cs="TimesNewRomanPSMT"/>
              </w:rPr>
              <w:t>Attualmente la cannella</w:t>
            </w:r>
            <w:r>
              <w:rPr>
                <w:rFonts w:ascii="TimesNewRomanPSMT" w:hAnsi="TimesNewRomanPSMT" w:cs="TimesNewRomanPSMT"/>
                <w:sz w:val="20"/>
                <w:szCs w:val="20"/>
                <w:u w:color="000000"/>
              </w:rPr>
              <w:t xml:space="preserve"> </w:t>
            </w:r>
            <w:r>
              <w:rPr>
                <w:rFonts w:ascii="TimesNewRomanPSMT" w:hAnsi="TimesNewRomanPSMT" w:cs="TimesNewRomanPSMT"/>
              </w:rPr>
              <w:t xml:space="preserve"> è considerata un potente antitumorale e soprattutto una spezia utili</w:t>
            </w:r>
            <w:r>
              <w:rPr>
                <w:rFonts w:ascii="TimesNewRomanPSMT" w:hAnsi="TimesNewRomanPSMT" w:cs="TimesNewRomanPSMT"/>
              </w:rPr>
              <w:t>s</w:t>
            </w:r>
            <w:r>
              <w:rPr>
                <w:rFonts w:ascii="TimesNewRomanPSMT" w:hAnsi="TimesNewRomanPSMT" w:cs="TimesNewRomanPSMT"/>
              </w:rPr>
              <w:t>sima</w:t>
            </w:r>
            <w:r>
              <w:rPr>
                <w:rFonts w:ascii="TimesNewRomanPSMT" w:hAnsi="TimesNewRomanPSMT" w:cs="TimesNewRomanPSMT"/>
              </w:rPr>
              <w:t xml:space="preserve"> per abbassare la glicemia nei diabetici. Sciolta invece nel latte e miele è un potente ant</w:t>
            </w:r>
            <w:r>
              <w:rPr>
                <w:rFonts w:ascii="TimesNewRomanPSMT" w:hAnsi="TimesNewRomanPSMT" w:cs="TimesNewRomanPSMT"/>
              </w:rPr>
              <w:t>i</w:t>
            </w:r>
            <w:r>
              <w:rPr>
                <w:rFonts w:ascii="TimesNewRomanPSMT" w:hAnsi="TimesNewRomanPSMT" w:cs="TimesNewRomanPSMT"/>
              </w:rPr>
              <w:t xml:space="preserve">virale utile per combattere malattie stagionali, dai banali raffreddori alle sindromi influenzali. </w:t>
            </w:r>
          </w:p>
          <w:p w:rsidR="00F64CB8" w:rsidRPr="00122EE8" w:rsidRDefault="004D340F" w:rsidP="00F64CB8">
            <w:pPr>
              <w:pStyle w:val="TeoriaTesto"/>
              <w:rPr>
                <w:rFonts w:cs="TimesNewRomanPSMT"/>
              </w:rPr>
            </w:pPr>
            <w:r>
              <w:rPr>
                <w:rFonts w:cs="TimesNewRomanPSMT"/>
              </w:rPr>
              <w:t>Come usarla? La cannella si può aggiungere al latte, al cappucci</w:t>
            </w:r>
            <w:r>
              <w:rPr>
                <w:rFonts w:cs="TimesNewRomanPSMT"/>
              </w:rPr>
              <w:t>no, alla cioccolata, ma sopra</w:t>
            </w:r>
            <w:r>
              <w:rPr>
                <w:rFonts w:cs="TimesNewRomanPSMT"/>
              </w:rPr>
              <w:t>t</w:t>
            </w:r>
            <w:r>
              <w:rPr>
                <w:rFonts w:cs="TimesNewRomanPSMT"/>
              </w:rPr>
              <w:t>tutto a tanti tipi di dolci. La nouvelle cuisine la include anche in piatti di pesce e carni, insieme a dragoncello ed aneto</w:t>
            </w:r>
            <w:r w:rsidRPr="00945EBE">
              <w:rPr>
                <w:rFonts w:ascii="Times New Roman" w:hAnsi="Times New Roman" w:cs="TimesNewRomanPSMT"/>
                <w:sz w:val="18"/>
              </w:rPr>
              <w:t>.</w:t>
            </w:r>
            <w:r w:rsidRPr="00945EBE">
              <w:rPr>
                <w:rFonts w:ascii="Times New Roman" w:hAnsi="Times New Roman" w:cs="TimesNewRomanPSMT"/>
                <w:sz w:val="18"/>
                <w:u w:color="000000"/>
              </w:rPr>
              <w:t xml:space="preserve">                                                       </w:t>
            </w:r>
            <w:r w:rsidRPr="00945EBE">
              <w:rPr>
                <w:rFonts w:ascii="Times New Roman" w:hAnsi="Times New Roman" w:cs="TimesNewRomanPSMT"/>
                <w:sz w:val="18"/>
              </w:rPr>
              <w:t>(C. Vestita, “Il Resto del Carlino”, 8/11/2010</w:t>
            </w:r>
            <w:r w:rsidRPr="00945EBE">
              <w:rPr>
                <w:rFonts w:ascii="Times New Roman" w:hAnsi="Times New Roman" w:cs="TimesNewRomanPSMT"/>
                <w:sz w:val="18"/>
              </w:rPr>
              <w:t>)</w:t>
            </w:r>
          </w:p>
        </w:tc>
      </w:tr>
    </w:tbl>
    <w:p w:rsidR="00F64CB8" w:rsidRDefault="004D340F" w:rsidP="00F64CB8">
      <w:pPr>
        <w:pStyle w:val="AttivitConsegnaFiletto"/>
        <w:pBdr>
          <w:top w:val="none" w:sz="0" w:space="0" w:color="auto"/>
        </w:pBdr>
        <w:ind w:left="360"/>
        <w:rPr>
          <w:rFonts w:ascii="Arial-BoldMT" w:hAnsi="Arial-BoldMT" w:cs="Arial-BoldMT"/>
        </w:rPr>
      </w:pPr>
      <w:r>
        <w:rPr>
          <w:rStyle w:val="AttivitConsegnanumero"/>
          <w:rFonts w:ascii="Arial-BoldMT" w:hAnsi="Arial-BoldMT" w:cs="Arial-BoldMT"/>
        </w:rPr>
        <w:t>1.</w:t>
      </w:r>
      <w:r>
        <w:rPr>
          <w:rStyle w:val="AttivitConsegnanumero"/>
          <w:rFonts w:ascii="Arial-BoldMT" w:hAnsi="Arial-BoldMT" w:cs="Arial-BoldMT"/>
        </w:rPr>
        <w:tab/>
      </w:r>
      <w:r>
        <w:rPr>
          <w:rFonts w:ascii="Arial-BoldMT" w:hAnsi="Arial-BoldMT" w:cs="Arial-BoldMT"/>
        </w:rPr>
        <w:t xml:space="preserve">Alla r. 1 </w:t>
      </w:r>
      <w:r>
        <w:rPr>
          <w:rFonts w:ascii="Arial-BoldItalicMT" w:hAnsi="Arial-BoldItalicMT" w:cs="Arial-BoldItalicMT"/>
          <w:i/>
          <w:iCs/>
        </w:rPr>
        <w:t>con cui</w:t>
      </w:r>
      <w:r>
        <w:rPr>
          <w:rFonts w:ascii="Arial-BoldMT" w:hAnsi="Arial-BoldMT" w:cs="Arial-BoldMT"/>
        </w:rPr>
        <w:t xml:space="preserve"> è un complemento di</w:t>
      </w:r>
    </w:p>
    <w:p w:rsidR="00F64CB8" w:rsidRPr="00390CC3" w:rsidRDefault="004D340F" w:rsidP="00F64CB8">
      <w:pPr>
        <w:pStyle w:val="AttivitConsegnaFiletto"/>
        <w:pBdr>
          <w:top w:val="none" w:sz="0" w:space="0" w:color="auto"/>
        </w:pBdr>
        <w:ind w:left="360"/>
        <w:rPr>
          <w:rFonts w:ascii="Arial-BoldMT" w:hAnsi="Arial-BoldMT" w:cs="Arial-BoldMT"/>
        </w:rPr>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rPr>
        <w:t xml:space="preserve">causa.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rPr>
        <w:t xml:space="preserve">mezzo.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c.</w:t>
      </w:r>
      <w:r>
        <w:rPr>
          <w:rStyle w:val="AttivitSvolgimentoNumero"/>
          <w:rFonts w:ascii="Arial-BoldMT" w:hAnsi="Arial-BoldMT" w:cs="Arial-BoldMT"/>
        </w:rPr>
        <w:tab/>
      </w:r>
      <w:r>
        <w:rPr>
          <w:rFonts w:ascii="ArialMT" w:hAnsi="ArialMT" w:cs="ArialMT"/>
        </w:rPr>
        <w:t xml:space="preserve">compagnia.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d.</w:t>
      </w:r>
      <w:r>
        <w:rPr>
          <w:rStyle w:val="AttivitSvolgimentoNumero"/>
          <w:rFonts w:ascii="Arial-BoldMT" w:hAnsi="Arial-BoldMT" w:cs="Arial-BoldMT"/>
        </w:rPr>
        <w:tab/>
      </w:r>
      <w:r>
        <w:rPr>
          <w:rFonts w:ascii="ArialMT" w:hAnsi="ArialMT" w:cs="ArialMT"/>
        </w:rPr>
        <w:t xml:space="preserve">causa efficiente. </w:t>
      </w:r>
    </w:p>
    <w:p w:rsidR="00F64CB8" w:rsidRDefault="004D340F" w:rsidP="00F64CB8">
      <w:pPr>
        <w:pStyle w:val="AttivitSvolgimento"/>
        <w:ind w:left="360"/>
        <w:rPr>
          <w:rFonts w:ascii="ArialMT" w:hAnsi="ArialMT" w:cs="ArialMT"/>
        </w:rPr>
      </w:pPr>
    </w:p>
    <w:p w:rsidR="00F64CB8" w:rsidRPr="00390CC3" w:rsidRDefault="004D340F" w:rsidP="00F64CB8">
      <w:pPr>
        <w:pStyle w:val="AttivitConsegnaFiletto"/>
        <w:pBdr>
          <w:top w:val="none" w:sz="0" w:space="0" w:color="auto"/>
        </w:pBdr>
        <w:tabs>
          <w:tab w:val="left" w:pos="7938"/>
        </w:tabs>
        <w:ind w:left="360"/>
        <w:rPr>
          <w:rFonts w:ascii="Arial-BoldMT" w:hAnsi="Arial-BoldMT" w:cs="Arial-BoldMT"/>
        </w:rPr>
      </w:pPr>
      <w:r>
        <w:rPr>
          <w:rFonts w:ascii="Arial-BoldMT" w:hAnsi="Arial-BoldMT" w:cs="Arial-BoldMT"/>
        </w:rPr>
        <w:t xml:space="preserve">2. Alla r. 2 </w:t>
      </w:r>
      <w:r>
        <w:rPr>
          <w:rFonts w:ascii="Arial-BoldItalicMT" w:hAnsi="Arial-BoldItalicMT" w:cs="Arial-BoldItalicMT"/>
          <w:i/>
          <w:iCs/>
        </w:rPr>
        <w:t>che</w:t>
      </w:r>
      <w:r>
        <w:rPr>
          <w:rFonts w:ascii="Arial-BoldMT" w:hAnsi="Arial-BoldMT" w:cs="Arial-BoldMT"/>
        </w:rPr>
        <w:t xml:space="preserve"> ha funzione logico-sintattica di complemento oggetto.</w:t>
      </w:r>
      <w:r>
        <w:rPr>
          <w:rFonts w:ascii="ArialMT" w:hAnsi="ArialMT" w:cs="ArialMT"/>
          <w:b w:val="0"/>
          <w:bCs w:val="0"/>
        </w:rPr>
        <w:tab/>
      </w:r>
      <w:r w:rsidRPr="0091078F">
        <w:rPr>
          <w:rFonts w:ascii="ArialMT" w:hAnsi="ArialMT" w:cs="ArialMT"/>
          <w:bCs w:val="0"/>
        </w:rPr>
        <w:t>V    F</w:t>
      </w:r>
    </w:p>
    <w:p w:rsidR="00F64CB8" w:rsidRDefault="004D340F" w:rsidP="00F64CB8">
      <w:pPr>
        <w:pStyle w:val="AttivitConsegnaFiletto"/>
        <w:pBdr>
          <w:top w:val="none" w:sz="0" w:space="0" w:color="auto"/>
        </w:pBdr>
        <w:ind w:left="360"/>
        <w:rPr>
          <w:rStyle w:val="AttivitConsegnanumero"/>
          <w:rFonts w:ascii="Arial-BoldMT" w:hAnsi="Arial-BoldMT" w:cs="Arial-BoldMT"/>
        </w:rPr>
      </w:pPr>
    </w:p>
    <w:p w:rsidR="00F64CB8" w:rsidRPr="00390CC3" w:rsidRDefault="004D340F" w:rsidP="00F64CB8">
      <w:pPr>
        <w:pStyle w:val="AttivitConsegnaFiletto"/>
        <w:pBdr>
          <w:top w:val="none" w:sz="0" w:space="0" w:color="auto"/>
        </w:pBdr>
        <w:ind w:left="360"/>
        <w:rPr>
          <w:rFonts w:ascii="Arial-BoldMT" w:hAnsi="Arial-BoldMT" w:cs="Arial-BoldMT"/>
        </w:rPr>
      </w:pPr>
      <w:r w:rsidRPr="00390CC3">
        <w:rPr>
          <w:rStyle w:val="AttivitConsegnanumero"/>
          <w:rFonts w:ascii="Arial-BoldMT" w:hAnsi="Arial-BoldMT" w:cs="Arial-BoldMT"/>
        </w:rPr>
        <w:t xml:space="preserve">3. </w:t>
      </w:r>
      <w:r w:rsidRPr="00390CC3">
        <w:rPr>
          <w:rFonts w:ascii="Arial-BoldMT" w:hAnsi="Arial-BoldMT" w:cs="Arial-BoldMT"/>
        </w:rPr>
        <w:t xml:space="preserve">Alla r. 4 </w:t>
      </w:r>
      <w:r w:rsidRPr="00390CC3">
        <w:rPr>
          <w:rFonts w:ascii="Arial-BoldItalicMT" w:hAnsi="Arial-BoldItalicMT" w:cs="Arial-BoldItalicMT"/>
          <w:i/>
          <w:iCs/>
        </w:rPr>
        <w:t>per la loro cucina</w:t>
      </w:r>
      <w:r w:rsidRPr="00390CC3">
        <w:rPr>
          <w:rFonts w:ascii="Arial-BoldMT" w:hAnsi="Arial-BoldMT" w:cs="Arial-BoldMT"/>
        </w:rPr>
        <w:t xml:space="preserve"> è un complemento di</w:t>
      </w:r>
    </w:p>
    <w:p w:rsidR="00F64CB8" w:rsidRDefault="004D340F" w:rsidP="00F64CB8">
      <w:pPr>
        <w:pStyle w:val="AttivitSvolgimento"/>
        <w:spacing w:before="57"/>
        <w:ind w:left="360"/>
        <w:rPr>
          <w:rFonts w:ascii="ArialMT" w:hAnsi="ArialMT" w:cs="ArialMT"/>
        </w:rPr>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rPr>
        <w:t xml:space="preserve">mezzo.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rPr>
        <w:t>vantagg</w:t>
      </w:r>
      <w:r>
        <w:rPr>
          <w:rFonts w:ascii="ArialMT" w:hAnsi="ArialMT" w:cs="ArialMT"/>
        </w:rPr>
        <w:t xml:space="preserve">io.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c.</w:t>
      </w:r>
      <w:r>
        <w:rPr>
          <w:rStyle w:val="AttivitSvolgimentoNumero"/>
          <w:rFonts w:ascii="Arial-BoldMT" w:hAnsi="Arial-BoldMT" w:cs="Arial-BoldMT"/>
        </w:rPr>
        <w:tab/>
      </w:r>
      <w:r>
        <w:rPr>
          <w:rFonts w:ascii="ArialMT" w:hAnsi="ArialMT" w:cs="ArialMT"/>
        </w:rPr>
        <w:t xml:space="preserve">causa.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d.</w:t>
      </w:r>
      <w:r>
        <w:rPr>
          <w:rStyle w:val="AttivitSvolgimentoNumero"/>
          <w:rFonts w:ascii="Arial-BoldMT" w:hAnsi="Arial-BoldMT" w:cs="Arial-BoldMT"/>
        </w:rPr>
        <w:tab/>
      </w:r>
      <w:r>
        <w:rPr>
          <w:rFonts w:ascii="ArialMT" w:hAnsi="ArialMT" w:cs="ArialMT"/>
        </w:rPr>
        <w:t xml:space="preserve">fine. </w:t>
      </w:r>
    </w:p>
    <w:p w:rsidR="00F64CB8" w:rsidRDefault="004D340F" w:rsidP="00F64CB8">
      <w:pPr>
        <w:pStyle w:val="AttivitSvolgimento"/>
        <w:ind w:left="360"/>
        <w:rPr>
          <w:rFonts w:ascii="ArialMT" w:hAnsi="ArialMT" w:cs="ArialMT"/>
        </w:rPr>
      </w:pPr>
    </w:p>
    <w:p w:rsidR="00F64CB8" w:rsidRDefault="004D340F" w:rsidP="00F64CB8">
      <w:pPr>
        <w:pStyle w:val="AttivitConsegnaFiletto"/>
        <w:pBdr>
          <w:top w:val="none" w:sz="0" w:space="0" w:color="auto"/>
        </w:pBdr>
        <w:spacing w:after="57"/>
        <w:ind w:left="360"/>
        <w:rPr>
          <w:rFonts w:ascii="Arial-BoldMT" w:hAnsi="Arial-BoldMT" w:cs="Arial-BoldMT"/>
        </w:rPr>
      </w:pPr>
      <w:r>
        <w:rPr>
          <w:rStyle w:val="AttivitConsegnanumero"/>
          <w:rFonts w:ascii="Arial-BoldMT" w:hAnsi="Arial-BoldMT" w:cs="Arial-BoldMT"/>
        </w:rPr>
        <w:t>4.</w:t>
      </w:r>
      <w:r>
        <w:rPr>
          <w:rStyle w:val="AttivitConsegnanumero"/>
          <w:rFonts w:ascii="Arial-BoldMT" w:hAnsi="Arial-BoldMT" w:cs="Arial-BoldMT"/>
        </w:rPr>
        <w:tab/>
      </w:r>
      <w:r>
        <w:rPr>
          <w:rFonts w:ascii="Arial-BoldMT" w:hAnsi="Arial-BoldMT" w:cs="Arial-BoldMT"/>
        </w:rPr>
        <w:t xml:space="preserve">Sofferma l’attenzione sulla frase </w:t>
      </w:r>
      <w:r>
        <w:rPr>
          <w:rFonts w:ascii="Arial-BoldItalicMT" w:hAnsi="Arial-BoldItalicMT" w:cs="Arial-BoldItalicMT"/>
          <w:i/>
          <w:iCs/>
        </w:rPr>
        <w:t>Il famoso re Mitridate, che assumeva quotidian</w:t>
      </w:r>
      <w:r>
        <w:rPr>
          <w:rFonts w:ascii="Arial-BoldItalicMT" w:hAnsi="Arial-BoldItalicMT" w:cs="Arial-BoldItalicMT"/>
          <w:i/>
          <w:iCs/>
        </w:rPr>
        <w:t>a</w:t>
      </w:r>
      <w:r>
        <w:rPr>
          <w:rFonts w:ascii="Arial-BoldItalicMT" w:hAnsi="Arial-BoldItalicMT" w:cs="Arial-BoldItalicMT"/>
          <w:i/>
          <w:iCs/>
        </w:rPr>
        <w:t>mente microdosi di veleno che lo avrebbero reso immune da avvelenamenti di corte, la i</w:t>
      </w:r>
      <w:r>
        <w:rPr>
          <w:rFonts w:ascii="Arial-BoldItalicMT" w:hAnsi="Arial-BoldItalicMT" w:cs="Arial-BoldItalicMT"/>
          <w:i/>
          <w:iCs/>
        </w:rPr>
        <w:t>n</w:t>
      </w:r>
      <w:r>
        <w:rPr>
          <w:rFonts w:ascii="Arial-BoldItalicMT" w:hAnsi="Arial-BoldItalicMT" w:cs="Arial-BoldItalicMT"/>
          <w:i/>
          <w:iCs/>
        </w:rPr>
        <w:t xml:space="preserve">cludeva nella Teriaca, mistura di spezie con reali poteri </w:t>
      </w:r>
      <w:r>
        <w:rPr>
          <w:rFonts w:ascii="Arial-BoldItalicMT" w:hAnsi="Arial-BoldItalicMT" w:cs="Arial-BoldItalicMT"/>
          <w:i/>
          <w:iCs/>
        </w:rPr>
        <w:t>di antidoto verso molti tipi di veleno</w:t>
      </w:r>
      <w:r>
        <w:rPr>
          <w:rFonts w:ascii="Arial-BoldMT" w:hAnsi="Arial-BoldMT" w:cs="Arial-BoldMT"/>
        </w:rPr>
        <w:t xml:space="preserve"> (rr. 7-9). Individua e trascrivi di seguito i tre complementi oggetto che conti</w:t>
      </w:r>
      <w:r>
        <w:rPr>
          <w:rFonts w:ascii="Arial-BoldMT" w:hAnsi="Arial-BoldMT" w:cs="Arial-BoldMT"/>
        </w:rPr>
        <w:t>e</w:t>
      </w:r>
      <w:r>
        <w:rPr>
          <w:rFonts w:ascii="Arial-BoldMT" w:hAnsi="Arial-BoldMT" w:cs="Arial-BoldMT"/>
        </w:rPr>
        <w:t xml:space="preserve">ne. </w:t>
      </w:r>
    </w:p>
    <w:p w:rsidR="00F64CB8" w:rsidRDefault="004D340F" w:rsidP="00F64CB8">
      <w:pPr>
        <w:pStyle w:val="AttivitSvolgimento"/>
        <w:tabs>
          <w:tab w:val="clear" w:pos="283"/>
          <w:tab w:val="left" w:leader="dot" w:pos="9639"/>
        </w:tabs>
        <w:ind w:left="360"/>
        <w:rPr>
          <w:rFonts w:ascii="ArialMT" w:hAnsi="ArialMT" w:cs="ArialMT"/>
        </w:rPr>
      </w:pPr>
      <w:r>
        <w:rPr>
          <w:rFonts w:ascii="ArialMT" w:hAnsi="ArialMT" w:cs="ArialMT"/>
          <w:sz w:val="12"/>
          <w:szCs w:val="12"/>
        </w:rPr>
        <w:tab/>
      </w:r>
      <w:r>
        <w:rPr>
          <w:rFonts w:ascii="ArialMT" w:hAnsi="ArialMT" w:cs="ArialMT"/>
        </w:rPr>
        <w:t>;</w:t>
      </w:r>
    </w:p>
    <w:p w:rsidR="00F64CB8" w:rsidRDefault="004D340F" w:rsidP="00F64CB8">
      <w:pPr>
        <w:pStyle w:val="AttivitSvolgimento"/>
        <w:tabs>
          <w:tab w:val="clear" w:pos="283"/>
          <w:tab w:val="left" w:leader="dot" w:pos="9639"/>
        </w:tabs>
        <w:ind w:left="360"/>
        <w:rPr>
          <w:rFonts w:ascii="ArialMT" w:hAnsi="ArialMT" w:cs="ArialMT"/>
        </w:rPr>
      </w:pPr>
      <w:r>
        <w:rPr>
          <w:rFonts w:ascii="ArialMT" w:hAnsi="ArialMT" w:cs="ArialMT"/>
          <w:sz w:val="12"/>
          <w:szCs w:val="12"/>
        </w:rPr>
        <w:tab/>
      </w:r>
      <w:r>
        <w:rPr>
          <w:rFonts w:ascii="ArialMT" w:hAnsi="ArialMT" w:cs="ArialMT"/>
        </w:rPr>
        <w:t>;</w:t>
      </w:r>
    </w:p>
    <w:p w:rsidR="00F64CB8" w:rsidRDefault="004D340F" w:rsidP="00F64CB8">
      <w:pPr>
        <w:pStyle w:val="AttivitSvolgimento"/>
        <w:tabs>
          <w:tab w:val="clear" w:pos="283"/>
          <w:tab w:val="left" w:leader="dot" w:pos="9639"/>
        </w:tabs>
        <w:ind w:left="360"/>
        <w:rPr>
          <w:rFonts w:ascii="ArialMT" w:hAnsi="ArialMT" w:cs="ArialMT"/>
        </w:rPr>
      </w:pPr>
      <w:r>
        <w:rPr>
          <w:rFonts w:ascii="ArialMT" w:hAnsi="ArialMT" w:cs="ArialMT"/>
          <w:sz w:val="12"/>
          <w:szCs w:val="12"/>
        </w:rPr>
        <w:tab/>
      </w:r>
      <w:r>
        <w:rPr>
          <w:rFonts w:ascii="ArialMT" w:hAnsi="ArialMT" w:cs="ArialMT"/>
        </w:rPr>
        <w:t xml:space="preserve"> </w:t>
      </w:r>
    </w:p>
    <w:p w:rsidR="00F64CB8" w:rsidRDefault="004D340F" w:rsidP="00F64CB8">
      <w:pPr>
        <w:pStyle w:val="AttivitConsegnaFiletto"/>
        <w:pBdr>
          <w:top w:val="none" w:sz="0" w:space="0" w:color="auto"/>
        </w:pBdr>
        <w:ind w:left="360"/>
        <w:rPr>
          <w:rFonts w:ascii="Arial-BoldMT" w:hAnsi="Arial-BoldMT" w:cs="Arial-BoldMT"/>
        </w:rPr>
      </w:pPr>
      <w:r>
        <w:rPr>
          <w:rStyle w:val="AttivitConsegnanumero"/>
          <w:rFonts w:ascii="Arial-BoldMT" w:hAnsi="Arial-BoldMT" w:cs="Arial-BoldMT"/>
        </w:rPr>
        <w:t>5.</w:t>
      </w:r>
      <w:r>
        <w:rPr>
          <w:rStyle w:val="AttivitConsegnanumero"/>
          <w:rFonts w:ascii="Arial-BoldMT" w:hAnsi="Arial-BoldMT" w:cs="Arial-BoldMT"/>
        </w:rPr>
        <w:tab/>
      </w:r>
      <w:r>
        <w:rPr>
          <w:rFonts w:ascii="Arial-BoldMT" w:hAnsi="Arial-BoldMT" w:cs="Arial-BoldMT"/>
        </w:rPr>
        <w:t xml:space="preserve">Tra le seguenti espressioni, quale </w:t>
      </w:r>
      <w:r>
        <w:rPr>
          <w:rFonts w:ascii="Arial-BoldMT" w:hAnsi="Arial-BoldMT" w:cs="Arial-BoldMT"/>
          <w:u w:val="thick"/>
        </w:rPr>
        <w:t>non</w:t>
      </w:r>
      <w:r>
        <w:rPr>
          <w:rFonts w:ascii="Arial-BoldMT" w:hAnsi="Arial-BoldMT" w:cs="Arial-BoldMT"/>
        </w:rPr>
        <w:t xml:space="preserve"> contiene un complemento di specif</w:t>
      </w:r>
      <w:r>
        <w:rPr>
          <w:rFonts w:ascii="Arial-BoldMT" w:hAnsi="Arial-BoldMT" w:cs="Arial-BoldMT"/>
        </w:rPr>
        <w:t>i</w:t>
      </w:r>
      <w:r>
        <w:rPr>
          <w:rFonts w:ascii="Arial-BoldMT" w:hAnsi="Arial-BoldMT" w:cs="Arial-BoldMT"/>
        </w:rPr>
        <w:t>cazione?</w:t>
      </w:r>
    </w:p>
    <w:p w:rsidR="00F64CB8" w:rsidRDefault="004D340F" w:rsidP="00F64CB8">
      <w:pPr>
        <w:pStyle w:val="AttivitSvolgimento"/>
        <w:spacing w:before="57"/>
        <w:ind w:left="360"/>
        <w:rPr>
          <w:rFonts w:ascii="ArialMT" w:hAnsi="ArialMT" w:cs="ArialMT"/>
        </w:rPr>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rPr>
        <w:t xml:space="preserve">i patrizi del tempo.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rPr>
        <w:t>la via del</w:t>
      </w:r>
      <w:r>
        <w:rPr>
          <w:rFonts w:ascii="ArialMT" w:hAnsi="ArialMT" w:cs="ArialMT"/>
        </w:rPr>
        <w:t xml:space="preserve">le spezie.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c.</w:t>
      </w:r>
      <w:r>
        <w:rPr>
          <w:rStyle w:val="AttivitSvolgimentoNumero"/>
          <w:rFonts w:ascii="Arial-BoldMT" w:hAnsi="Arial-BoldMT" w:cs="Arial-BoldMT"/>
        </w:rPr>
        <w:tab/>
      </w:r>
      <w:r>
        <w:rPr>
          <w:rFonts w:ascii="ArialMT" w:hAnsi="ArialMT" w:cs="ArialMT"/>
        </w:rPr>
        <w:t xml:space="preserve">in piatti di pesce e carni.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d.</w:t>
      </w:r>
      <w:r>
        <w:rPr>
          <w:rStyle w:val="AttivitSvolgimentoNumero"/>
          <w:rFonts w:ascii="Arial-BoldMT" w:hAnsi="Arial-BoldMT" w:cs="Arial-BoldMT"/>
        </w:rPr>
        <w:tab/>
      </w:r>
      <w:r>
        <w:rPr>
          <w:rFonts w:ascii="ArialMT" w:hAnsi="ArialMT" w:cs="ArialMT"/>
        </w:rPr>
        <w:t xml:space="preserve">nel libro dell’Esodo della Bibbia. </w:t>
      </w:r>
    </w:p>
    <w:p w:rsidR="00F64CB8" w:rsidRPr="0091078F" w:rsidRDefault="004D340F" w:rsidP="00F64CB8">
      <w:pPr>
        <w:pStyle w:val="Nessunostileparagrafo"/>
        <w:ind w:left="360"/>
      </w:pPr>
    </w:p>
    <w:p w:rsidR="00F64CB8" w:rsidRDefault="004D340F" w:rsidP="00F64CB8">
      <w:pPr>
        <w:pStyle w:val="AttivitConsegnaFiletto"/>
        <w:pBdr>
          <w:top w:val="none" w:sz="0" w:space="0" w:color="auto"/>
        </w:pBdr>
        <w:ind w:left="360"/>
        <w:rPr>
          <w:rFonts w:ascii="Arial-BoldMT" w:hAnsi="Arial-BoldMT" w:cs="Arial-BoldMT"/>
        </w:rPr>
      </w:pPr>
      <w:r>
        <w:rPr>
          <w:rStyle w:val="AttivitConsegnanumero"/>
          <w:rFonts w:ascii="Arial-BoldMT" w:hAnsi="Arial-BoldMT" w:cs="Arial-BoldMT"/>
        </w:rPr>
        <w:t>6.</w:t>
      </w:r>
      <w:r>
        <w:rPr>
          <w:rStyle w:val="AttivitConsegnanumero"/>
          <w:rFonts w:ascii="Arial-BoldMT" w:hAnsi="Arial-BoldMT" w:cs="Arial-BoldMT"/>
        </w:rPr>
        <w:tab/>
      </w:r>
      <w:r>
        <w:rPr>
          <w:rFonts w:ascii="Arial-BoldMT" w:hAnsi="Arial-BoldMT" w:cs="Arial-BoldMT"/>
        </w:rPr>
        <w:t>Riporta nella tabella i complementi predicativi contenuti nel testo e indica il predicato corrispondente, distinguendo tra predicativi del soggetto e dell’oggetto.</w:t>
      </w:r>
    </w:p>
    <w:p w:rsidR="00F64CB8" w:rsidRPr="0091078F" w:rsidRDefault="004D340F" w:rsidP="00F64CB8">
      <w:pPr>
        <w:pStyle w:val="Nessunostileparagrafo"/>
        <w:ind w:left="360"/>
      </w:pPr>
    </w:p>
    <w:tbl>
      <w:tblPr>
        <w:tblW w:w="0" w:type="auto"/>
        <w:tblInd w:w="85" w:type="dxa"/>
        <w:tblLayout w:type="fixed"/>
        <w:tblCellMar>
          <w:left w:w="0" w:type="dxa"/>
          <w:right w:w="0" w:type="dxa"/>
        </w:tblCellMar>
        <w:tblLook w:val="0000"/>
      </w:tblPr>
      <w:tblGrid>
        <w:gridCol w:w="2929"/>
        <w:gridCol w:w="3328"/>
        <w:gridCol w:w="3271"/>
      </w:tblGrid>
      <w:tr w:rsidR="00F64CB8">
        <w:tblPrEx>
          <w:tblCellMar>
            <w:top w:w="0" w:type="dxa"/>
            <w:left w:w="0" w:type="dxa"/>
            <w:bottom w:w="0" w:type="dxa"/>
            <w:right w:w="0" w:type="dxa"/>
          </w:tblCellMar>
        </w:tblPrEx>
        <w:trPr>
          <w:trHeight w:val="60"/>
        </w:trPr>
        <w:tc>
          <w:tcPr>
            <w:tcW w:w="2929" w:type="dxa"/>
            <w:tcBorders>
              <w:top w:val="single" w:sz="6" w:space="0" w:color="000000"/>
              <w:left w:val="single" w:sz="6" w:space="0" w:color="000000"/>
              <w:bottom w:val="single" w:sz="4" w:space="0" w:color="000000"/>
              <w:right w:val="single" w:sz="4" w:space="0" w:color="000000"/>
            </w:tcBorders>
            <w:tcMar>
              <w:top w:w="0" w:type="dxa"/>
              <w:left w:w="85" w:type="dxa"/>
              <w:bottom w:w="85" w:type="dxa"/>
              <w:right w:w="85" w:type="dxa"/>
            </w:tcMar>
          </w:tcPr>
          <w:p w:rsidR="00F64CB8" w:rsidRDefault="004D340F" w:rsidP="00F64CB8">
            <w:pPr>
              <w:pStyle w:val="AttivitTabelleintestazione"/>
            </w:pPr>
            <w:r>
              <w:rPr>
                <w:rFonts w:ascii="Arial-BoldMT" w:hAnsi="Arial-BoldMT" w:cs="Arial-BoldMT"/>
              </w:rPr>
              <w:t>Pred</w:t>
            </w:r>
            <w:r>
              <w:rPr>
                <w:rFonts w:ascii="Arial-BoldMT" w:hAnsi="Arial-BoldMT" w:cs="Arial-BoldMT"/>
              </w:rPr>
              <w:t>icato</w:t>
            </w:r>
          </w:p>
        </w:tc>
        <w:tc>
          <w:tcPr>
            <w:tcW w:w="3328" w:type="dxa"/>
            <w:tcBorders>
              <w:top w:val="single" w:sz="6" w:space="0" w:color="000000"/>
              <w:left w:val="single" w:sz="4" w:space="0" w:color="000000"/>
              <w:bottom w:val="single" w:sz="4" w:space="0" w:color="000000"/>
              <w:right w:val="single" w:sz="4" w:space="0" w:color="000000"/>
            </w:tcBorders>
            <w:tcMar>
              <w:top w:w="0" w:type="dxa"/>
              <w:left w:w="85" w:type="dxa"/>
              <w:bottom w:w="85" w:type="dxa"/>
              <w:right w:w="85" w:type="dxa"/>
            </w:tcMar>
          </w:tcPr>
          <w:p w:rsidR="00F64CB8" w:rsidRDefault="004D340F" w:rsidP="00F64CB8">
            <w:pPr>
              <w:pStyle w:val="AttivitTabelleintestazione"/>
            </w:pPr>
            <w:r>
              <w:rPr>
                <w:rFonts w:ascii="Arial-BoldMT" w:hAnsi="Arial-BoldMT" w:cs="Arial-BoldMT"/>
              </w:rPr>
              <w:t xml:space="preserve">Complementi predicativi </w:t>
            </w:r>
            <w:r>
              <w:rPr>
                <w:rFonts w:ascii="Arial-BoldMT" w:hAnsi="Arial-BoldMT" w:cs="Arial-BoldMT"/>
              </w:rPr>
              <w:br/>
              <w:t>del soggetto</w:t>
            </w:r>
          </w:p>
        </w:tc>
        <w:tc>
          <w:tcPr>
            <w:tcW w:w="3271" w:type="dxa"/>
            <w:tcBorders>
              <w:top w:val="single" w:sz="6" w:space="0" w:color="000000"/>
              <w:left w:val="single" w:sz="4" w:space="0" w:color="000000"/>
              <w:bottom w:val="single" w:sz="4" w:space="0" w:color="000000"/>
              <w:right w:val="single" w:sz="6" w:space="0" w:color="000000"/>
            </w:tcBorders>
            <w:tcMar>
              <w:top w:w="0" w:type="dxa"/>
              <w:left w:w="85" w:type="dxa"/>
              <w:bottom w:w="85" w:type="dxa"/>
              <w:right w:w="85" w:type="dxa"/>
            </w:tcMar>
          </w:tcPr>
          <w:p w:rsidR="00F64CB8" w:rsidRDefault="004D340F" w:rsidP="00F64CB8">
            <w:pPr>
              <w:pStyle w:val="AttivitTabelleintestazione"/>
            </w:pPr>
            <w:r>
              <w:rPr>
                <w:rFonts w:ascii="Arial-BoldMT" w:hAnsi="Arial-BoldMT" w:cs="Arial-BoldMT"/>
              </w:rPr>
              <w:t>Complementi predicativi dell’oggetto</w:t>
            </w:r>
          </w:p>
        </w:tc>
      </w:tr>
      <w:tr w:rsidR="00F64CB8">
        <w:tblPrEx>
          <w:tblCellMar>
            <w:top w:w="0" w:type="dxa"/>
            <w:left w:w="0" w:type="dxa"/>
            <w:bottom w:w="0" w:type="dxa"/>
            <w:right w:w="0" w:type="dxa"/>
          </w:tblCellMar>
        </w:tblPrEx>
        <w:trPr>
          <w:trHeight w:hRule="exact" w:val="453"/>
        </w:trPr>
        <w:tc>
          <w:tcPr>
            <w:tcW w:w="2929"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pPr>
            <w:r>
              <w:rPr>
                <w:rFonts w:ascii="Arial-BoldMT" w:hAnsi="Arial-BoldMT" w:cs="Arial-BoldMT"/>
                <w:b/>
                <w:bCs/>
              </w:rPr>
              <w:t xml:space="preserve">a. </w:t>
            </w:r>
            <w:r>
              <w:rPr>
                <w:rFonts w:ascii="ArialMT" w:hAnsi="ArialMT" w:cs="ArialMT"/>
                <w:sz w:val="12"/>
                <w:szCs w:val="12"/>
              </w:rPr>
              <w:t>.............................................……………………</w:t>
            </w:r>
          </w:p>
        </w:tc>
        <w:tc>
          <w:tcPr>
            <w:tcW w:w="332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pPr>
            <w:r>
              <w:rPr>
                <w:rFonts w:ascii="ArialMT" w:hAnsi="ArialMT" w:cs="ArialMT"/>
                <w:sz w:val="12"/>
                <w:szCs w:val="12"/>
              </w:rPr>
              <w:t>……………....................................…………………………..</w:t>
            </w:r>
          </w:p>
        </w:tc>
        <w:tc>
          <w:tcPr>
            <w:tcW w:w="32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pPr>
            <w:r>
              <w:rPr>
                <w:rFonts w:ascii="ArialMT" w:hAnsi="ArialMT" w:cs="ArialMT"/>
                <w:sz w:val="12"/>
                <w:szCs w:val="12"/>
              </w:rPr>
              <w:t>……………....................................…………………………..</w:t>
            </w:r>
          </w:p>
        </w:tc>
      </w:tr>
      <w:tr w:rsidR="00F64CB8">
        <w:tblPrEx>
          <w:tblCellMar>
            <w:top w:w="0" w:type="dxa"/>
            <w:left w:w="0" w:type="dxa"/>
            <w:bottom w:w="0" w:type="dxa"/>
            <w:right w:w="0" w:type="dxa"/>
          </w:tblCellMar>
        </w:tblPrEx>
        <w:trPr>
          <w:trHeight w:hRule="exact" w:val="453"/>
        </w:trPr>
        <w:tc>
          <w:tcPr>
            <w:tcW w:w="2929"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pPr>
            <w:r>
              <w:rPr>
                <w:rFonts w:ascii="Arial-BoldMT" w:hAnsi="Arial-BoldMT" w:cs="Arial-BoldMT"/>
                <w:b/>
                <w:bCs/>
              </w:rPr>
              <w:t>b. .</w:t>
            </w:r>
            <w:r>
              <w:rPr>
                <w:rFonts w:ascii="ArialMT" w:hAnsi="ArialMT" w:cs="ArialMT"/>
                <w:sz w:val="12"/>
                <w:szCs w:val="12"/>
              </w:rPr>
              <w:t>....</w:t>
            </w:r>
            <w:r>
              <w:rPr>
                <w:rFonts w:ascii="ArialMT" w:hAnsi="ArialMT" w:cs="ArialMT"/>
                <w:sz w:val="12"/>
                <w:szCs w:val="12"/>
              </w:rPr>
              <w:t>.......................................……………………</w:t>
            </w:r>
          </w:p>
        </w:tc>
        <w:tc>
          <w:tcPr>
            <w:tcW w:w="332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pPr>
            <w:r>
              <w:rPr>
                <w:rFonts w:ascii="ArialMT" w:hAnsi="ArialMT" w:cs="ArialMT"/>
                <w:sz w:val="12"/>
                <w:szCs w:val="12"/>
              </w:rPr>
              <w:t>……………....................................…………………………..</w:t>
            </w:r>
          </w:p>
        </w:tc>
        <w:tc>
          <w:tcPr>
            <w:tcW w:w="32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pPr>
            <w:r>
              <w:rPr>
                <w:rFonts w:ascii="ArialMT" w:hAnsi="ArialMT" w:cs="ArialMT"/>
                <w:sz w:val="12"/>
                <w:szCs w:val="12"/>
              </w:rPr>
              <w:t>……………....................................…………………………..</w:t>
            </w:r>
          </w:p>
        </w:tc>
      </w:tr>
      <w:tr w:rsidR="00F64CB8">
        <w:tblPrEx>
          <w:tblCellMar>
            <w:top w:w="0" w:type="dxa"/>
            <w:left w:w="0" w:type="dxa"/>
            <w:bottom w:w="0" w:type="dxa"/>
            <w:right w:w="0" w:type="dxa"/>
          </w:tblCellMar>
        </w:tblPrEx>
        <w:trPr>
          <w:trHeight w:hRule="exact" w:val="453"/>
        </w:trPr>
        <w:tc>
          <w:tcPr>
            <w:tcW w:w="2929"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pPr>
            <w:r>
              <w:rPr>
                <w:rFonts w:ascii="Arial-BoldMT" w:hAnsi="Arial-BoldMT" w:cs="Arial-BoldMT"/>
                <w:b/>
                <w:bCs/>
              </w:rPr>
              <w:t xml:space="preserve">c. </w:t>
            </w:r>
            <w:r>
              <w:rPr>
                <w:rFonts w:ascii="ArialMT" w:hAnsi="ArialMT" w:cs="ArialMT"/>
                <w:sz w:val="12"/>
                <w:szCs w:val="12"/>
              </w:rPr>
              <w:t>..............................................……………………</w:t>
            </w:r>
          </w:p>
        </w:tc>
        <w:tc>
          <w:tcPr>
            <w:tcW w:w="332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pPr>
            <w:r>
              <w:rPr>
                <w:rFonts w:ascii="ArialMT" w:hAnsi="ArialMT" w:cs="ArialMT"/>
                <w:sz w:val="12"/>
                <w:szCs w:val="12"/>
              </w:rPr>
              <w:t>……………....................................</w:t>
            </w:r>
            <w:r>
              <w:rPr>
                <w:rFonts w:ascii="ArialMT" w:hAnsi="ArialMT" w:cs="ArialMT"/>
                <w:sz w:val="12"/>
                <w:szCs w:val="12"/>
              </w:rPr>
              <w:t>…………………………..</w:t>
            </w:r>
          </w:p>
        </w:tc>
        <w:tc>
          <w:tcPr>
            <w:tcW w:w="32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pPr>
            <w:r>
              <w:rPr>
                <w:rFonts w:ascii="ArialMT" w:hAnsi="ArialMT" w:cs="ArialMT"/>
                <w:sz w:val="12"/>
                <w:szCs w:val="12"/>
              </w:rPr>
              <w:t>……………....................................…………………………..</w:t>
            </w:r>
          </w:p>
        </w:tc>
      </w:tr>
      <w:tr w:rsidR="00F64CB8">
        <w:tblPrEx>
          <w:tblCellMar>
            <w:top w:w="0" w:type="dxa"/>
            <w:left w:w="0" w:type="dxa"/>
            <w:bottom w:w="0" w:type="dxa"/>
            <w:right w:w="0" w:type="dxa"/>
          </w:tblCellMar>
        </w:tblPrEx>
        <w:trPr>
          <w:trHeight w:hRule="exact" w:val="680"/>
        </w:trPr>
        <w:tc>
          <w:tcPr>
            <w:tcW w:w="2929"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rPr>
                <w:rFonts w:ascii="ArialMT" w:hAnsi="ArialMT" w:cs="ArialMT"/>
                <w:sz w:val="12"/>
                <w:szCs w:val="12"/>
              </w:rPr>
            </w:pPr>
            <w:r>
              <w:rPr>
                <w:rFonts w:ascii="Arial-BoldMT" w:hAnsi="Arial-BoldMT" w:cs="Arial-BoldMT"/>
                <w:b/>
                <w:bCs/>
              </w:rPr>
              <w:t xml:space="preserve">d. </w:t>
            </w:r>
            <w:r>
              <w:rPr>
                <w:rFonts w:ascii="ArialMT" w:hAnsi="ArialMT" w:cs="ArialMT"/>
                <w:sz w:val="12"/>
                <w:szCs w:val="12"/>
              </w:rPr>
              <w:t>............................................……………………</w:t>
            </w:r>
          </w:p>
          <w:p w:rsidR="00F64CB8" w:rsidRDefault="004D340F" w:rsidP="00F64CB8">
            <w:pPr>
              <w:pStyle w:val="AttivitTabella"/>
            </w:pPr>
            <w:r>
              <w:rPr>
                <w:rFonts w:ascii="ArialMT" w:hAnsi="ArialMT" w:cs="ArialMT"/>
                <w:sz w:val="12"/>
                <w:szCs w:val="12"/>
              </w:rPr>
              <w:t>……..............................................……………………</w:t>
            </w:r>
          </w:p>
        </w:tc>
        <w:tc>
          <w:tcPr>
            <w:tcW w:w="332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rPr>
                <w:rFonts w:ascii="ArialMT" w:hAnsi="ArialMT" w:cs="ArialMT"/>
                <w:sz w:val="12"/>
                <w:szCs w:val="12"/>
              </w:rPr>
            </w:pPr>
            <w:r>
              <w:rPr>
                <w:rFonts w:ascii="ArialMT" w:hAnsi="ArialMT" w:cs="ArialMT"/>
                <w:sz w:val="12"/>
                <w:szCs w:val="12"/>
              </w:rPr>
              <w:t>……………...........................................................…………</w:t>
            </w:r>
          </w:p>
          <w:p w:rsidR="00F64CB8" w:rsidRDefault="004D340F" w:rsidP="00F64CB8">
            <w:pPr>
              <w:pStyle w:val="AttivitTabella"/>
            </w:pPr>
            <w:r>
              <w:rPr>
                <w:rFonts w:ascii="ArialMT" w:hAnsi="ArialMT" w:cs="ArialMT"/>
                <w:sz w:val="12"/>
                <w:szCs w:val="12"/>
              </w:rPr>
              <w:t>…………….</w:t>
            </w:r>
            <w:r>
              <w:rPr>
                <w:rFonts w:ascii="ArialMT" w:hAnsi="ArialMT" w:cs="ArialMT"/>
                <w:sz w:val="12"/>
                <w:szCs w:val="12"/>
              </w:rPr>
              <w:t>..........................................................…………..</w:t>
            </w:r>
          </w:p>
        </w:tc>
        <w:tc>
          <w:tcPr>
            <w:tcW w:w="32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bottom"/>
          </w:tcPr>
          <w:p w:rsidR="00F64CB8" w:rsidRDefault="004D340F" w:rsidP="00F64CB8">
            <w:pPr>
              <w:pStyle w:val="AttivitTabella"/>
              <w:rPr>
                <w:rFonts w:ascii="ArialMT" w:hAnsi="ArialMT" w:cs="ArialMT"/>
                <w:sz w:val="12"/>
                <w:szCs w:val="12"/>
              </w:rPr>
            </w:pPr>
            <w:r>
              <w:rPr>
                <w:rFonts w:ascii="ArialMT" w:hAnsi="ArialMT" w:cs="ArialMT"/>
                <w:sz w:val="12"/>
                <w:szCs w:val="12"/>
              </w:rPr>
              <w:t>……………...........................................................…………</w:t>
            </w:r>
          </w:p>
          <w:p w:rsidR="00F64CB8" w:rsidRDefault="004D340F" w:rsidP="00F64CB8">
            <w:pPr>
              <w:pStyle w:val="AttivitTabella"/>
            </w:pPr>
            <w:r>
              <w:rPr>
                <w:rFonts w:ascii="ArialMT" w:hAnsi="ArialMT" w:cs="ArialMT"/>
                <w:sz w:val="12"/>
                <w:szCs w:val="12"/>
              </w:rPr>
              <w:t>…………….........................................................................</w:t>
            </w:r>
          </w:p>
        </w:tc>
      </w:tr>
    </w:tbl>
    <w:p w:rsidR="00F64CB8" w:rsidRDefault="004D340F" w:rsidP="00F64CB8">
      <w:pPr>
        <w:pStyle w:val="AttivitConsegnaFiletto"/>
        <w:pBdr>
          <w:top w:val="none" w:sz="0" w:space="0" w:color="auto"/>
        </w:pBdr>
        <w:ind w:left="360"/>
        <w:rPr>
          <w:rFonts w:ascii="Arial-BoldMT" w:hAnsi="Arial-BoldMT" w:cs="Arial-BoldMT"/>
        </w:rPr>
      </w:pPr>
      <w:r>
        <w:rPr>
          <w:rStyle w:val="AttivitConsegnanumero"/>
          <w:rFonts w:ascii="Arial-BoldMT" w:hAnsi="Arial-BoldMT" w:cs="Arial-BoldMT"/>
        </w:rPr>
        <w:t>7.</w:t>
      </w:r>
      <w:r>
        <w:rPr>
          <w:rStyle w:val="AttivitConsegnanumero"/>
          <w:rFonts w:ascii="Arial-BoldMT" w:hAnsi="Arial-BoldMT" w:cs="Arial-BoldMT"/>
        </w:rPr>
        <w:tab/>
      </w:r>
      <w:r>
        <w:rPr>
          <w:rFonts w:ascii="Arial-BoldMT" w:hAnsi="Arial-BoldMT" w:cs="Arial-BoldMT"/>
        </w:rPr>
        <w:t>Quali complementi di termine sono conte</w:t>
      </w:r>
      <w:r>
        <w:rPr>
          <w:rFonts w:ascii="Arial-BoldMT" w:hAnsi="Arial-BoldMT" w:cs="Arial-BoldMT"/>
        </w:rPr>
        <w:t>nuti nell’ultimo capoverso (rr. 13-15)? Trascrivili di seguito.</w:t>
      </w:r>
    </w:p>
    <w:p w:rsidR="00F64CB8" w:rsidRDefault="004D340F" w:rsidP="00F64CB8">
      <w:pPr>
        <w:pStyle w:val="AttivitSvolgimento"/>
        <w:tabs>
          <w:tab w:val="clear" w:pos="283"/>
          <w:tab w:val="left" w:leader="dot" w:pos="9639"/>
        </w:tabs>
        <w:ind w:left="360"/>
        <w:rPr>
          <w:rFonts w:ascii="ArialMT" w:hAnsi="ArialMT" w:cs="ArialMT"/>
        </w:rPr>
      </w:pPr>
      <w:r>
        <w:rPr>
          <w:rFonts w:ascii="ArialMT" w:hAnsi="ArialMT" w:cs="ArialMT"/>
          <w:sz w:val="12"/>
          <w:szCs w:val="12"/>
        </w:rPr>
        <w:tab/>
      </w:r>
    </w:p>
    <w:p w:rsidR="00F64CB8" w:rsidRDefault="004D340F" w:rsidP="00F64CB8">
      <w:pPr>
        <w:pStyle w:val="AttivitSvolgimento"/>
        <w:ind w:left="360"/>
        <w:rPr>
          <w:rFonts w:ascii="ArialMT" w:hAnsi="ArialMT" w:cs="ArialMT"/>
        </w:rPr>
      </w:pPr>
    </w:p>
    <w:p w:rsidR="00F64CB8" w:rsidRDefault="004D340F" w:rsidP="00F64CB8">
      <w:pPr>
        <w:pStyle w:val="AttivitConsegnaFiletto"/>
        <w:pBdr>
          <w:top w:val="none" w:sz="0" w:space="0" w:color="auto"/>
        </w:pBdr>
        <w:ind w:left="360"/>
        <w:rPr>
          <w:rFonts w:ascii="Arial-BoldMT" w:hAnsi="Arial-BoldMT" w:cs="Arial-BoldMT"/>
        </w:rPr>
      </w:pPr>
      <w:r>
        <w:rPr>
          <w:rStyle w:val="AttivitConsegnanumero"/>
          <w:rFonts w:ascii="Arial-BoldMT" w:hAnsi="Arial-BoldMT" w:cs="Arial-BoldMT"/>
        </w:rPr>
        <w:t>8.</w:t>
      </w:r>
      <w:r>
        <w:rPr>
          <w:rStyle w:val="AttivitConsegnanumero"/>
          <w:rFonts w:ascii="Arial-BoldMT" w:hAnsi="Arial-BoldMT" w:cs="Arial-BoldMT"/>
        </w:rPr>
        <w:tab/>
      </w:r>
      <w:r>
        <w:rPr>
          <w:rFonts w:ascii="Arial-BoldMT" w:hAnsi="Arial-BoldMT" w:cs="Arial-BoldMT"/>
        </w:rPr>
        <w:t>Il testo, compreso il titolo, contiene alcune apposizioni. Individuale e tr</w:t>
      </w:r>
      <w:r>
        <w:rPr>
          <w:rFonts w:ascii="Arial-BoldMT" w:hAnsi="Arial-BoldMT" w:cs="Arial-BoldMT"/>
        </w:rPr>
        <w:t>a</w:t>
      </w:r>
      <w:r>
        <w:rPr>
          <w:rFonts w:ascii="Arial-BoldMT" w:hAnsi="Arial-BoldMT" w:cs="Arial-BoldMT"/>
        </w:rPr>
        <w:t xml:space="preserve">scrivile nelle righe sottostanti. </w:t>
      </w:r>
    </w:p>
    <w:p w:rsidR="00F64CB8" w:rsidRDefault="004D340F" w:rsidP="00F64CB8">
      <w:pPr>
        <w:pStyle w:val="AttivitSvolgimento"/>
        <w:tabs>
          <w:tab w:val="clear" w:pos="283"/>
          <w:tab w:val="left" w:leader="dot" w:pos="9639"/>
        </w:tabs>
        <w:ind w:left="360"/>
        <w:rPr>
          <w:rFonts w:ascii="ArialMT" w:hAnsi="ArialMT" w:cs="ArialMT"/>
          <w:sz w:val="12"/>
          <w:szCs w:val="12"/>
        </w:rPr>
      </w:pPr>
      <w:r>
        <w:rPr>
          <w:rFonts w:ascii="ArialMT" w:hAnsi="ArialMT" w:cs="ArialMT"/>
          <w:sz w:val="12"/>
          <w:szCs w:val="12"/>
        </w:rPr>
        <w:tab/>
      </w:r>
    </w:p>
    <w:p w:rsidR="00F64CB8" w:rsidRDefault="004D340F" w:rsidP="00F64CB8">
      <w:pPr>
        <w:pStyle w:val="AttivitConsegnaFiletto"/>
        <w:pBdr>
          <w:top w:val="none" w:sz="0" w:space="0" w:color="auto"/>
        </w:pBdr>
        <w:spacing w:after="57"/>
        <w:ind w:left="360"/>
        <w:rPr>
          <w:rStyle w:val="AttivitConsegnanumero"/>
          <w:rFonts w:ascii="Arial-BoldMT" w:hAnsi="Arial-BoldMT" w:cs="Arial-BoldMT"/>
        </w:rPr>
      </w:pPr>
    </w:p>
    <w:p w:rsidR="00F64CB8" w:rsidRDefault="004D340F" w:rsidP="00F64CB8">
      <w:pPr>
        <w:pStyle w:val="AttivitConsegnaFiletto"/>
        <w:pBdr>
          <w:top w:val="none" w:sz="0" w:space="0" w:color="auto"/>
        </w:pBdr>
        <w:spacing w:after="57"/>
        <w:ind w:left="360"/>
        <w:rPr>
          <w:rFonts w:ascii="Arial-BoldMT" w:hAnsi="Arial-BoldMT" w:cs="Arial-BoldMT"/>
        </w:rPr>
      </w:pPr>
      <w:r>
        <w:rPr>
          <w:rStyle w:val="AttivitConsegnanumero"/>
          <w:rFonts w:ascii="Arial-BoldMT" w:hAnsi="Arial-BoldMT" w:cs="Arial-BoldMT"/>
        </w:rPr>
        <w:t>9.</w:t>
      </w:r>
      <w:r>
        <w:rPr>
          <w:rStyle w:val="AttivitConsegnanumero"/>
          <w:rFonts w:ascii="Arial-BoldMT" w:hAnsi="Arial-BoldMT" w:cs="Arial-BoldMT"/>
        </w:rPr>
        <w:tab/>
      </w:r>
      <w:r>
        <w:rPr>
          <w:rFonts w:ascii="Arial-BoldMT" w:hAnsi="Arial-BoldMT" w:cs="Arial-BoldMT"/>
        </w:rPr>
        <w:t xml:space="preserve">Indica se le seguenti affermazioni sono vere (V) o false (F). </w:t>
      </w:r>
    </w:p>
    <w:p w:rsidR="00F64CB8" w:rsidRPr="00994656" w:rsidRDefault="004D340F" w:rsidP="00F64CB8">
      <w:pPr>
        <w:pStyle w:val="Nessunostileparagrafo"/>
        <w:ind w:left="360"/>
      </w:pPr>
    </w:p>
    <w:tbl>
      <w:tblPr>
        <w:tblW w:w="0" w:type="auto"/>
        <w:tblInd w:w="85" w:type="dxa"/>
        <w:tblLayout w:type="fixed"/>
        <w:tblCellMar>
          <w:left w:w="0" w:type="dxa"/>
          <w:right w:w="0" w:type="dxa"/>
        </w:tblCellMar>
        <w:tblLook w:val="0000"/>
      </w:tblPr>
      <w:tblGrid>
        <w:gridCol w:w="8506"/>
        <w:gridCol w:w="454"/>
        <w:gridCol w:w="454"/>
      </w:tblGrid>
      <w:tr w:rsidR="00F64CB8">
        <w:tblPrEx>
          <w:tblCellMar>
            <w:top w:w="0" w:type="dxa"/>
            <w:left w:w="0" w:type="dxa"/>
            <w:bottom w:w="0" w:type="dxa"/>
            <w:right w:w="0" w:type="dxa"/>
          </w:tblCellMar>
        </w:tblPrEx>
        <w:trPr>
          <w:trHeight w:hRule="exact" w:val="283"/>
        </w:trPr>
        <w:tc>
          <w:tcPr>
            <w:tcW w:w="8506" w:type="dxa"/>
            <w:tcBorders>
              <w:top w:val="single" w:sz="6" w:space="0" w:color="000000"/>
              <w:left w:val="single" w:sz="6" w:space="0" w:color="000000"/>
              <w:bottom w:val="single" w:sz="4" w:space="0" w:color="000000"/>
              <w:right w:val="single" w:sz="4" w:space="0" w:color="000000"/>
            </w:tcBorders>
            <w:tcMar>
              <w:top w:w="0"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454" w:type="dxa"/>
            <w:tcBorders>
              <w:top w:val="single" w:sz="6" w:space="0" w:color="000000"/>
              <w:left w:val="single" w:sz="4" w:space="0" w:color="000000"/>
              <w:bottom w:val="single" w:sz="4" w:space="0" w:color="000000"/>
              <w:right w:val="single" w:sz="4" w:space="0" w:color="000000"/>
            </w:tcBorders>
            <w:tcMar>
              <w:top w:w="0" w:type="dxa"/>
              <w:left w:w="85" w:type="dxa"/>
              <w:bottom w:w="85" w:type="dxa"/>
              <w:right w:w="85" w:type="dxa"/>
            </w:tcMar>
            <w:vAlign w:val="center"/>
          </w:tcPr>
          <w:p w:rsidR="00F64CB8" w:rsidRPr="0023451F" w:rsidRDefault="004D340F" w:rsidP="00F64CB8">
            <w:pPr>
              <w:pStyle w:val="Paragrafobase"/>
              <w:jc w:val="center"/>
              <w:rPr>
                <w:rFonts w:eastAsia="MS Mincho"/>
              </w:rPr>
            </w:pPr>
            <w:r w:rsidRPr="0023451F">
              <w:rPr>
                <w:rFonts w:ascii="Arial-BoldMT" w:eastAsia="MS Mincho" w:hAnsi="Arial-BoldMT" w:cs="Arial-BoldMT"/>
                <w:b/>
                <w:bCs/>
                <w:spacing w:val="29"/>
              </w:rPr>
              <w:t>V</w:t>
            </w:r>
          </w:p>
        </w:tc>
        <w:tc>
          <w:tcPr>
            <w:tcW w:w="454" w:type="dxa"/>
            <w:tcBorders>
              <w:top w:val="single" w:sz="6" w:space="0" w:color="000000"/>
              <w:left w:val="single" w:sz="4" w:space="0" w:color="000000"/>
              <w:bottom w:val="single" w:sz="4" w:space="0" w:color="000000"/>
              <w:right w:val="single" w:sz="6" w:space="0" w:color="000000"/>
            </w:tcBorders>
            <w:tcMar>
              <w:top w:w="0" w:type="dxa"/>
              <w:left w:w="85" w:type="dxa"/>
              <w:bottom w:w="85" w:type="dxa"/>
              <w:right w:w="85" w:type="dxa"/>
            </w:tcMar>
            <w:vAlign w:val="center"/>
          </w:tcPr>
          <w:p w:rsidR="00F64CB8" w:rsidRDefault="004D340F" w:rsidP="00F64CB8">
            <w:pPr>
              <w:pStyle w:val="AttivitTabelleintestazione"/>
            </w:pPr>
            <w:r>
              <w:rPr>
                <w:rFonts w:ascii="Arial-BoldMT" w:hAnsi="Arial-BoldMT" w:cs="Arial-BoldMT"/>
                <w:spacing w:val="29"/>
                <w:sz w:val="24"/>
                <w:szCs w:val="24"/>
              </w:rPr>
              <w:t xml:space="preserve">F </w:t>
            </w:r>
          </w:p>
        </w:tc>
      </w:tr>
      <w:tr w:rsidR="00F64CB8">
        <w:tblPrEx>
          <w:tblCellMar>
            <w:top w:w="0" w:type="dxa"/>
            <w:left w:w="0" w:type="dxa"/>
            <w:bottom w:w="0" w:type="dxa"/>
            <w:right w:w="0" w:type="dxa"/>
          </w:tblCellMar>
        </w:tblPrEx>
        <w:trPr>
          <w:trHeight w:hRule="exact" w:val="309"/>
        </w:trPr>
        <w:tc>
          <w:tcPr>
            <w:tcW w:w="8506"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rsidR="00F64CB8" w:rsidRDefault="004D340F" w:rsidP="00F64CB8">
            <w:pPr>
              <w:pStyle w:val="AttivitTabella"/>
              <w:tabs>
                <w:tab w:val="clear" w:pos="198"/>
                <w:tab w:val="left" w:pos="284"/>
              </w:tabs>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rPr>
              <w:t>Nel testo non ci sono complementi avverbiali.</w:t>
            </w:r>
          </w:p>
        </w:tc>
        <w:tc>
          <w:tcPr>
            <w:tcW w:w="45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454"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r>
      <w:tr w:rsidR="00F64CB8">
        <w:tblPrEx>
          <w:tblCellMar>
            <w:top w:w="0" w:type="dxa"/>
            <w:left w:w="0" w:type="dxa"/>
            <w:bottom w:w="0" w:type="dxa"/>
            <w:right w:w="0" w:type="dxa"/>
          </w:tblCellMar>
        </w:tblPrEx>
        <w:trPr>
          <w:trHeight w:val="60"/>
        </w:trPr>
        <w:tc>
          <w:tcPr>
            <w:tcW w:w="8506"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rsidR="00F64CB8" w:rsidRDefault="004D340F" w:rsidP="00F64CB8">
            <w:pPr>
              <w:pStyle w:val="AttivitTabella"/>
              <w:tabs>
                <w:tab w:val="clear" w:pos="198"/>
                <w:tab w:val="left" w:pos="284"/>
              </w:tabs>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rPr>
              <w:t xml:space="preserve">rr. 3-4: </w:t>
            </w:r>
            <w:r>
              <w:rPr>
                <w:rFonts w:ascii="Arial-ItalicMT" w:hAnsi="Arial-ItalicMT" w:cs="Arial-ItalicMT"/>
                <w:i/>
                <w:iCs/>
              </w:rPr>
              <w:t>in grandi dosi</w:t>
            </w:r>
            <w:r>
              <w:rPr>
                <w:rFonts w:ascii="ArialMT" w:hAnsi="ArialMT" w:cs="ArialMT"/>
              </w:rPr>
              <w:t xml:space="preserve"> è un complemento di quantità.</w:t>
            </w:r>
          </w:p>
        </w:tc>
        <w:tc>
          <w:tcPr>
            <w:tcW w:w="45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454"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r>
      <w:tr w:rsidR="00F64CB8">
        <w:tblPrEx>
          <w:tblCellMar>
            <w:top w:w="0" w:type="dxa"/>
            <w:left w:w="0" w:type="dxa"/>
            <w:bottom w:w="0" w:type="dxa"/>
            <w:right w:w="0" w:type="dxa"/>
          </w:tblCellMar>
        </w:tblPrEx>
        <w:trPr>
          <w:trHeight w:val="60"/>
        </w:trPr>
        <w:tc>
          <w:tcPr>
            <w:tcW w:w="8506"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rsidR="00F64CB8" w:rsidRDefault="004D340F" w:rsidP="00F64CB8">
            <w:pPr>
              <w:pStyle w:val="AttivitTabella"/>
              <w:tabs>
                <w:tab w:val="clear" w:pos="198"/>
                <w:tab w:val="left" w:pos="284"/>
              </w:tabs>
            </w:pPr>
            <w:r>
              <w:rPr>
                <w:rStyle w:val="AttivitSvolgimentoNumero"/>
                <w:rFonts w:ascii="Arial-BoldMT" w:hAnsi="Arial-BoldMT" w:cs="Arial-BoldMT"/>
              </w:rPr>
              <w:t>c.</w:t>
            </w:r>
            <w:r>
              <w:rPr>
                <w:rStyle w:val="AttivitSvolgimentoNumero"/>
                <w:rFonts w:ascii="Arial-BoldMT" w:hAnsi="Arial-BoldMT" w:cs="Arial-BoldMT"/>
              </w:rPr>
              <w:tab/>
            </w:r>
            <w:r>
              <w:rPr>
                <w:rFonts w:ascii="ArialMT" w:hAnsi="ArialMT" w:cs="ArialMT"/>
              </w:rPr>
              <w:t xml:space="preserve">r. 4: </w:t>
            </w:r>
            <w:r>
              <w:rPr>
                <w:rFonts w:ascii="Arial-ItalicMT" w:hAnsi="Arial-ItalicMT" w:cs="Arial-ItalicMT"/>
                <w:i/>
                <w:iCs/>
              </w:rPr>
              <w:t>da zenzero e china</w:t>
            </w:r>
            <w:r>
              <w:rPr>
                <w:rFonts w:ascii="ArialMT" w:hAnsi="ArialMT" w:cs="ArialMT"/>
              </w:rPr>
              <w:t xml:space="preserve"> è un complemento d’agente.</w:t>
            </w:r>
          </w:p>
        </w:tc>
        <w:tc>
          <w:tcPr>
            <w:tcW w:w="45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454"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r>
      <w:tr w:rsidR="00F64CB8">
        <w:tblPrEx>
          <w:tblCellMar>
            <w:top w:w="0" w:type="dxa"/>
            <w:left w:w="0" w:type="dxa"/>
            <w:bottom w:w="0" w:type="dxa"/>
            <w:right w:w="0" w:type="dxa"/>
          </w:tblCellMar>
        </w:tblPrEx>
        <w:trPr>
          <w:trHeight w:val="60"/>
        </w:trPr>
        <w:tc>
          <w:tcPr>
            <w:tcW w:w="8506"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rsidR="00F64CB8" w:rsidRDefault="004D340F" w:rsidP="00F64CB8">
            <w:pPr>
              <w:pStyle w:val="AttivitTabella"/>
              <w:tabs>
                <w:tab w:val="clear" w:pos="198"/>
                <w:tab w:val="left" w:pos="284"/>
              </w:tabs>
            </w:pPr>
            <w:r>
              <w:rPr>
                <w:rStyle w:val="AttivitSvolgimentoNumero"/>
                <w:rFonts w:ascii="Arial-BoldMT" w:hAnsi="Arial-BoldMT" w:cs="Arial-BoldMT"/>
              </w:rPr>
              <w:t>d.</w:t>
            </w:r>
            <w:r>
              <w:rPr>
                <w:rStyle w:val="AttivitSvolgimentoNumero"/>
                <w:rFonts w:ascii="Arial-BoldMT" w:hAnsi="Arial-BoldMT" w:cs="Arial-BoldMT"/>
              </w:rPr>
              <w:tab/>
            </w:r>
            <w:r>
              <w:rPr>
                <w:rFonts w:ascii="ArialMT" w:hAnsi="ArialMT" w:cs="ArialMT"/>
              </w:rPr>
              <w:t xml:space="preserve">r. 9: </w:t>
            </w:r>
            <w:r>
              <w:rPr>
                <w:rFonts w:ascii="Arial-ItalicMT" w:hAnsi="Arial-ItalicMT" w:cs="Arial-ItalicMT"/>
                <w:i/>
                <w:iCs/>
              </w:rPr>
              <w:t>verso molti tipi</w:t>
            </w:r>
            <w:r>
              <w:rPr>
                <w:rFonts w:ascii="ArialMT" w:hAnsi="ArialMT" w:cs="ArialMT"/>
              </w:rPr>
              <w:t xml:space="preserve"> è un complemento di luogo figurato.</w:t>
            </w:r>
          </w:p>
        </w:tc>
        <w:tc>
          <w:tcPr>
            <w:tcW w:w="45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454"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r>
      <w:tr w:rsidR="00F64CB8">
        <w:tblPrEx>
          <w:tblCellMar>
            <w:top w:w="0" w:type="dxa"/>
            <w:left w:w="0" w:type="dxa"/>
            <w:bottom w:w="0" w:type="dxa"/>
            <w:right w:w="0" w:type="dxa"/>
          </w:tblCellMar>
        </w:tblPrEx>
        <w:trPr>
          <w:trHeight w:val="60"/>
        </w:trPr>
        <w:tc>
          <w:tcPr>
            <w:tcW w:w="8506"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rsidR="00F64CB8" w:rsidRDefault="004D340F" w:rsidP="00F64CB8">
            <w:pPr>
              <w:pStyle w:val="AttivitTabella"/>
              <w:tabs>
                <w:tab w:val="clear" w:pos="198"/>
                <w:tab w:val="left" w:pos="284"/>
              </w:tabs>
              <w:rPr>
                <w:rFonts w:ascii="ArialMT" w:hAnsi="ArialMT" w:cs="ArialMT"/>
              </w:rPr>
            </w:pPr>
            <w:r>
              <w:rPr>
                <w:rStyle w:val="AttivitSvolgimentoNumero"/>
                <w:rFonts w:ascii="Arial-BoldMT" w:hAnsi="Arial-BoldMT" w:cs="Arial-BoldMT"/>
              </w:rPr>
              <w:t>e.</w:t>
            </w:r>
            <w:r>
              <w:rPr>
                <w:rStyle w:val="AttivitSvolgimentoNumero"/>
                <w:rFonts w:ascii="Arial-BoldMT" w:hAnsi="Arial-BoldMT" w:cs="Arial-BoldMT"/>
              </w:rPr>
              <w:tab/>
              <w:t xml:space="preserve"> </w:t>
            </w:r>
            <w:r>
              <w:rPr>
                <w:rFonts w:ascii="ArialMT" w:hAnsi="ArialMT" w:cs="ArialMT"/>
              </w:rPr>
              <w:t>r. 11: nella fr</w:t>
            </w:r>
            <w:r>
              <w:rPr>
                <w:rFonts w:ascii="ArialMT" w:hAnsi="ArialMT" w:cs="ArialMT"/>
              </w:rPr>
              <w:t xml:space="preserve">ase </w:t>
            </w:r>
            <w:r>
              <w:rPr>
                <w:rFonts w:ascii="Arial-ItalicMT" w:hAnsi="Arial-ItalicMT" w:cs="Arial-ItalicMT"/>
                <w:i/>
                <w:iCs/>
              </w:rPr>
              <w:t>Sciolta invece nel latte e miele è un potente antivirale utile</w:t>
            </w:r>
            <w:r>
              <w:rPr>
                <w:rFonts w:ascii="ArialMT" w:hAnsi="ArialMT" w:cs="ArialMT"/>
              </w:rPr>
              <w:t xml:space="preserve">, gli attributi </w:t>
            </w:r>
          </w:p>
          <w:p w:rsidR="00F64CB8" w:rsidRDefault="004D340F" w:rsidP="00F64CB8">
            <w:pPr>
              <w:pStyle w:val="AttivitTabella"/>
              <w:tabs>
                <w:tab w:val="clear" w:pos="198"/>
                <w:tab w:val="left" w:pos="284"/>
              </w:tabs>
            </w:pPr>
            <w:r>
              <w:rPr>
                <w:rFonts w:ascii="ArialMT" w:hAnsi="ArialMT" w:cs="ArialMT"/>
              </w:rPr>
              <w:tab/>
              <w:t>si rif</w:t>
            </w:r>
            <w:r>
              <w:rPr>
                <w:rFonts w:ascii="ArialMT" w:hAnsi="ArialMT" w:cs="ArialMT"/>
              </w:rPr>
              <w:t>e</w:t>
            </w:r>
            <w:r>
              <w:rPr>
                <w:rFonts w:ascii="ArialMT" w:hAnsi="ArialMT" w:cs="ArialMT"/>
              </w:rPr>
              <w:t>riscono alla parte nominale del predicato.</w:t>
            </w:r>
          </w:p>
        </w:tc>
        <w:tc>
          <w:tcPr>
            <w:tcW w:w="45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c>
          <w:tcPr>
            <w:tcW w:w="454"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rsidR="00F64CB8" w:rsidRDefault="004D340F" w:rsidP="00F64CB8">
            <w:pPr>
              <w:pStyle w:val="Nessunostileparagrafo"/>
              <w:spacing w:line="240" w:lineRule="auto"/>
              <w:textAlignment w:val="auto"/>
              <w:rPr>
                <w:rFonts w:ascii="Arial-BoldMT" w:hAnsi="Arial-BoldMT" w:cs="Times New Roman"/>
                <w:color w:val="auto"/>
              </w:rPr>
            </w:pPr>
          </w:p>
        </w:tc>
      </w:tr>
    </w:tbl>
    <w:p w:rsidR="00F64CB8" w:rsidRDefault="004D340F" w:rsidP="00F64CB8">
      <w:pPr>
        <w:pStyle w:val="AttivitSvolgimento"/>
        <w:ind w:left="360"/>
        <w:rPr>
          <w:rFonts w:ascii="ArialMT" w:hAnsi="ArialMT" w:cs="ArialMT"/>
        </w:rPr>
      </w:pPr>
    </w:p>
    <w:p w:rsidR="00F64CB8" w:rsidRDefault="004D340F" w:rsidP="00F64CB8">
      <w:pPr>
        <w:pStyle w:val="AttivitConsegnaFiletto"/>
        <w:pBdr>
          <w:top w:val="none" w:sz="0" w:space="0" w:color="auto"/>
        </w:pBdr>
        <w:ind w:left="360"/>
        <w:rPr>
          <w:rFonts w:ascii="Arial-BoldMT" w:hAnsi="Arial-BoldMT" w:cs="Arial-BoldMT"/>
        </w:rPr>
      </w:pPr>
      <w:r>
        <w:rPr>
          <w:rStyle w:val="AttivitConsegnanumero"/>
          <w:rFonts w:ascii="Arial-BoldMT" w:hAnsi="Arial-BoldMT" w:cs="Arial-BoldMT"/>
        </w:rPr>
        <w:t>10.</w:t>
      </w:r>
      <w:r>
        <w:rPr>
          <w:rStyle w:val="AttivitConsegnanumero"/>
          <w:rFonts w:ascii="Arial-BoldMT" w:hAnsi="Arial-BoldMT" w:cs="Arial-BoldMT"/>
        </w:rPr>
        <w:tab/>
        <w:t xml:space="preserve"> </w:t>
      </w:r>
      <w:r>
        <w:rPr>
          <w:rFonts w:ascii="Arial-BoldMT" w:hAnsi="Arial-BoldMT" w:cs="Arial-BoldMT"/>
        </w:rPr>
        <w:t>Dopo avere letto il testo, completa le due frasi seguenti aggiungendo i complementi del tipo indicato tra parente</w:t>
      </w:r>
      <w:r>
        <w:rPr>
          <w:rFonts w:ascii="Arial-BoldMT" w:hAnsi="Arial-BoldMT" w:cs="Arial-BoldMT"/>
        </w:rPr>
        <w:t xml:space="preserve">si. </w:t>
      </w:r>
    </w:p>
    <w:p w:rsidR="00F64CB8" w:rsidRDefault="004D340F" w:rsidP="00F64CB8">
      <w:pPr>
        <w:pStyle w:val="AttivitSvolgimento"/>
        <w:spacing w:before="57"/>
        <w:ind w:left="360"/>
        <w:rPr>
          <w:rFonts w:ascii="ArialMT" w:hAnsi="ArialMT" w:cs="ArialMT"/>
        </w:rPr>
      </w:pPr>
      <w:r>
        <w:rPr>
          <w:rStyle w:val="AttivitSvolgimentoNumero"/>
          <w:rFonts w:ascii="Arial-BoldMT" w:hAnsi="Arial-BoldMT" w:cs="Arial-BoldMT"/>
        </w:rPr>
        <w:t>a.</w:t>
      </w:r>
      <w:r>
        <w:rPr>
          <w:rStyle w:val="AttivitSvolgimentoNumero"/>
          <w:rFonts w:ascii="Arial-BoldMT" w:hAnsi="Arial-BoldMT" w:cs="Arial-BoldMT"/>
        </w:rPr>
        <w:tab/>
      </w:r>
      <w:r>
        <w:rPr>
          <w:rFonts w:ascii="ArialMT" w:hAnsi="ArialMT" w:cs="ArialMT"/>
        </w:rPr>
        <w:t xml:space="preserve">La cannella è una spezia nota (tempo continuato) </w:t>
      </w:r>
      <w:r>
        <w:rPr>
          <w:rFonts w:ascii="ArialMT" w:hAnsi="ArialMT" w:cs="ArialMT"/>
          <w:sz w:val="12"/>
          <w:szCs w:val="12"/>
        </w:rPr>
        <w:t>.................................................................................</w:t>
      </w:r>
      <w:r>
        <w:rPr>
          <w:rFonts w:ascii="ArialMT" w:hAnsi="ArialMT" w:cs="ArialMT"/>
        </w:rPr>
        <w:t xml:space="preserve"> (causa + a</w:t>
      </w:r>
      <w:r>
        <w:rPr>
          <w:rFonts w:ascii="ArialMT" w:hAnsi="ArialMT" w:cs="ArialMT"/>
        </w:rPr>
        <w:t>t</w:t>
      </w:r>
      <w:r>
        <w:rPr>
          <w:rFonts w:ascii="ArialMT" w:hAnsi="ArialMT" w:cs="ArialMT"/>
        </w:rPr>
        <w:t xml:space="preserve">tributo) </w:t>
      </w:r>
      <w:r>
        <w:rPr>
          <w:rFonts w:ascii="ArialMT" w:hAnsi="ArialMT" w:cs="ArialMT"/>
          <w:sz w:val="12"/>
          <w:szCs w:val="12"/>
        </w:rPr>
        <w:t>..........................................................................</w:t>
      </w:r>
      <w:r>
        <w:rPr>
          <w:rFonts w:ascii="ArialMT" w:hAnsi="ArialMT" w:cs="ArialMT"/>
        </w:rPr>
        <w:t xml:space="preserve">. </w:t>
      </w:r>
    </w:p>
    <w:p w:rsidR="00F64CB8" w:rsidRDefault="004D340F" w:rsidP="00F64CB8">
      <w:pPr>
        <w:pStyle w:val="AttivitSvolgimento"/>
        <w:ind w:left="360"/>
        <w:rPr>
          <w:rFonts w:ascii="ArialMT" w:hAnsi="ArialMT" w:cs="ArialMT"/>
        </w:rPr>
      </w:pPr>
      <w:r>
        <w:rPr>
          <w:rStyle w:val="AttivitSvolgimentoNumero"/>
          <w:rFonts w:ascii="Arial-BoldMT" w:hAnsi="Arial-BoldMT" w:cs="Arial-BoldMT"/>
        </w:rPr>
        <w:t>b.</w:t>
      </w:r>
      <w:r>
        <w:rPr>
          <w:rStyle w:val="AttivitSvolgimentoNumero"/>
          <w:rFonts w:ascii="Arial-BoldMT" w:hAnsi="Arial-BoldMT" w:cs="Arial-BoldMT"/>
        </w:rPr>
        <w:tab/>
      </w:r>
      <w:r>
        <w:rPr>
          <w:rFonts w:ascii="ArialMT" w:hAnsi="ArialMT" w:cs="ArialMT"/>
        </w:rPr>
        <w:t xml:space="preserve">(limitazione) </w:t>
      </w:r>
      <w:r>
        <w:rPr>
          <w:rFonts w:ascii="ArialMT" w:hAnsi="ArialMT" w:cs="ArialMT"/>
          <w:sz w:val="12"/>
          <w:szCs w:val="12"/>
        </w:rPr>
        <w:t>...</w:t>
      </w:r>
      <w:r>
        <w:rPr>
          <w:rFonts w:ascii="ArialMT" w:hAnsi="ArialMT" w:cs="ArialMT"/>
          <w:sz w:val="12"/>
          <w:szCs w:val="12"/>
        </w:rPr>
        <w:t>.......................................................................</w:t>
      </w:r>
      <w:r>
        <w:rPr>
          <w:rFonts w:ascii="ArialMT" w:hAnsi="ArialMT" w:cs="ArialMT"/>
        </w:rPr>
        <w:t xml:space="preserve"> la cannella può essere utilizzata (fine) </w:t>
      </w:r>
      <w:r>
        <w:rPr>
          <w:rFonts w:ascii="ArialMT" w:hAnsi="ArialMT" w:cs="ArialMT"/>
          <w:sz w:val="12"/>
          <w:szCs w:val="12"/>
        </w:rPr>
        <w:t>..........................................................................</w:t>
      </w:r>
      <w:r>
        <w:rPr>
          <w:rFonts w:ascii="ArialMT" w:hAnsi="ArialMT" w:cs="ArialMT"/>
        </w:rPr>
        <w:t xml:space="preserve"> (specificazione) </w:t>
      </w:r>
      <w:r>
        <w:rPr>
          <w:rFonts w:ascii="ArialMT" w:hAnsi="ArialMT" w:cs="ArialMT"/>
          <w:sz w:val="12"/>
          <w:szCs w:val="12"/>
        </w:rPr>
        <w:t>...................................................</w:t>
      </w:r>
      <w:r>
        <w:rPr>
          <w:rFonts w:ascii="ArialMT" w:hAnsi="ArialMT" w:cs="ArialMT"/>
          <w:sz w:val="12"/>
          <w:szCs w:val="12"/>
        </w:rPr>
        <w:t>.......................</w:t>
      </w:r>
      <w:r>
        <w:rPr>
          <w:rFonts w:ascii="ArialMT" w:hAnsi="ArialMT" w:cs="ArialMT"/>
        </w:rPr>
        <w:t xml:space="preserve">. </w:t>
      </w:r>
    </w:p>
    <w:p w:rsidR="00F64CB8" w:rsidRPr="00390CC3" w:rsidRDefault="004D340F" w:rsidP="00F64CB8">
      <w:pPr>
        <w:pStyle w:val="Nessunostileparagrafo"/>
        <w:rPr>
          <w:lang w:eastAsia="it-IT"/>
        </w:rPr>
      </w:pPr>
    </w:p>
    <w:p w:rsidR="00F64CB8" w:rsidRDefault="004D340F" w:rsidP="00F64CB8">
      <w:pPr>
        <w:pStyle w:val="AttivitConsegnaFiletto"/>
        <w:pBdr>
          <w:top w:val="none" w:sz="0" w:space="0" w:color="auto"/>
        </w:pBdr>
        <w:ind w:left="360"/>
        <w:rPr>
          <w:rFonts w:ascii="Arial-BoldMT" w:hAnsi="Arial-BoldMT" w:cs="Arial-BoldMT"/>
        </w:rPr>
      </w:pPr>
      <w:r>
        <w:rPr>
          <w:rStyle w:val="AttivitConsegnanumero"/>
          <w:rFonts w:ascii="Arial-BoldMT" w:hAnsi="Arial-BoldMT" w:cs="Arial-BoldMT"/>
        </w:rPr>
        <w:t>11.</w:t>
      </w:r>
      <w:r>
        <w:rPr>
          <w:rStyle w:val="AttivitSvolgimentoNumero"/>
          <w:rFonts w:ascii="Arial-BoldMT" w:hAnsi="Arial-BoldMT" w:cs="Arial-BoldMT"/>
          <w:b/>
          <w:bCs/>
        </w:rPr>
        <w:tab/>
      </w:r>
      <w:r w:rsidRPr="0023451F">
        <w:rPr>
          <w:rFonts w:ascii="Arial-BoldMT" w:hAnsi="Arial-BoldMT" w:cs="Arial-BoldMT"/>
          <w:color w:val="595959"/>
        </w:rPr>
        <w:t>Sapere analizzare la frase semplice</w:t>
      </w:r>
      <w:r>
        <w:rPr>
          <w:rFonts w:ascii="Arial-BoldMT" w:hAnsi="Arial-BoldMT" w:cs="Arial-BoldMT"/>
        </w:rPr>
        <w:t>. Fai l’analisi logica del seguente testo.</w:t>
      </w:r>
    </w:p>
    <w:p w:rsidR="00F64CB8" w:rsidRPr="00390CC3" w:rsidRDefault="004D340F" w:rsidP="004D340F">
      <w:pPr>
        <w:pStyle w:val="AttivitSvolgimento"/>
        <w:numPr>
          <w:ilvl w:val="0"/>
          <w:numId w:val="11"/>
        </w:numPr>
        <w:spacing w:before="57"/>
        <w:rPr>
          <w:rFonts w:ascii="ArialMT" w:hAnsi="ArialMT" w:cs="ArialMT"/>
          <w:spacing w:val="2"/>
        </w:rPr>
      </w:pPr>
      <w:r>
        <w:rPr>
          <w:rFonts w:ascii="ArialMT" w:hAnsi="ArialMT" w:cs="ArialMT"/>
          <w:spacing w:val="2"/>
        </w:rPr>
        <w:t>Gli ebrei vissero a Roma fin dall’età repubblicana. Nel 130 a. C., infatti, un trattato aprì loro le porte della città e dalla Giudea e da Alessand</w:t>
      </w:r>
      <w:r>
        <w:rPr>
          <w:rFonts w:ascii="ArialMT" w:hAnsi="ArialMT" w:cs="ArialMT"/>
          <w:spacing w:val="2"/>
        </w:rPr>
        <w:t>ria arrivarono molti mercanti. Alcuni di loro si ins</w:t>
      </w:r>
      <w:r>
        <w:rPr>
          <w:rFonts w:ascii="ArialMT" w:hAnsi="ArialMT" w:cs="ArialMT"/>
          <w:spacing w:val="2"/>
        </w:rPr>
        <w:t>e</w:t>
      </w:r>
      <w:r>
        <w:rPr>
          <w:rFonts w:ascii="ArialMT" w:hAnsi="ArialMT" w:cs="ArialMT"/>
          <w:spacing w:val="2"/>
        </w:rPr>
        <w:t xml:space="preserve">diarono presso il ponte Fabricio, a pochi passi dalla moderna sinagoga. I più poveri scelsero come dimora la più economica area suburbana alle falde del Gianicolo. Un altro piccolo gruppo si stabilì nel </w:t>
      </w:r>
      <w:r>
        <w:rPr>
          <w:rFonts w:ascii="ArialMT" w:hAnsi="ArialMT" w:cs="ArialMT"/>
          <w:spacing w:val="2"/>
        </w:rPr>
        <w:t>più lontano monte Vaticanus. Nei decenni successivi la comunità si mostrò laboriosa e prosperò: al tempo di Augusto contava 30/40 mila abitanti</w:t>
      </w:r>
    </w:p>
    <w:p w:rsidR="00F64CB8" w:rsidRPr="00904C16" w:rsidRDefault="004D340F" w:rsidP="00F64CB8">
      <w:pPr>
        <w:jc w:val="both"/>
      </w:pPr>
    </w:p>
    <w:p w:rsidR="00F64CB8" w:rsidRPr="00EA26C2" w:rsidRDefault="004D340F" w:rsidP="00F64CB8">
      <w:pPr>
        <w:jc w:val="both"/>
      </w:pPr>
    </w:p>
    <w:p w:rsidR="00F64CB8" w:rsidRPr="00EA26C2" w:rsidRDefault="004D340F" w:rsidP="00F64CB8">
      <w:pPr>
        <w:jc w:val="both"/>
      </w:pPr>
    </w:p>
    <w:p w:rsidR="00F64CB8" w:rsidRPr="00EA26C2" w:rsidRDefault="004D340F" w:rsidP="00F64CB8">
      <w:pPr>
        <w:spacing w:line="360" w:lineRule="auto"/>
        <w:jc w:val="both"/>
        <w:rPr>
          <w:sz w:val="24"/>
        </w:rPr>
      </w:pPr>
      <w:r w:rsidRPr="00EA26C2">
        <w:rPr>
          <w:sz w:val="24"/>
        </w:rPr>
        <w:t>Busto Arsizio, 6/6/2013                                                                                  L’in</w:t>
      </w:r>
      <w:r w:rsidRPr="00EA26C2">
        <w:rPr>
          <w:sz w:val="24"/>
        </w:rPr>
        <w:t>segnante</w:t>
      </w:r>
    </w:p>
    <w:p w:rsidR="00F64CB8" w:rsidRPr="00EA26C2" w:rsidRDefault="004D340F" w:rsidP="00F64CB8">
      <w:pPr>
        <w:spacing w:line="360" w:lineRule="auto"/>
        <w:jc w:val="both"/>
        <w:rPr>
          <w:sz w:val="24"/>
        </w:rPr>
      </w:pP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t xml:space="preserve">  Anna Elena Barbatti</w:t>
      </w:r>
    </w:p>
    <w:p w:rsidR="00F64CB8" w:rsidRPr="00EA26C2" w:rsidRDefault="004D340F" w:rsidP="00F64CB8">
      <w:pPr>
        <w:spacing w:line="360" w:lineRule="auto"/>
        <w:jc w:val="both"/>
        <w:rPr>
          <w:sz w:val="24"/>
        </w:rPr>
      </w:pPr>
      <w:r w:rsidRPr="00EA26C2">
        <w:rPr>
          <w:sz w:val="24"/>
        </w:rPr>
        <w:t xml:space="preserve">                                                                                                                                  </w:t>
      </w:r>
    </w:p>
    <w:p w:rsidR="00F64CB8" w:rsidRPr="00EA26C2" w:rsidRDefault="004D340F" w:rsidP="00F64CB8">
      <w:pPr>
        <w:spacing w:line="360" w:lineRule="auto"/>
        <w:jc w:val="both"/>
        <w:rPr>
          <w:sz w:val="24"/>
        </w:rPr>
      </w:pPr>
    </w:p>
    <w:p w:rsidR="00F64CB8" w:rsidRPr="00EA26C2" w:rsidRDefault="004D340F" w:rsidP="00F64CB8">
      <w:pPr>
        <w:jc w:val="both"/>
        <w:rPr>
          <w:sz w:val="24"/>
        </w:rPr>
      </w:pP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t xml:space="preserve">    </w:t>
      </w:r>
    </w:p>
    <w:p w:rsidR="00F64CB8" w:rsidRPr="00EA26C2" w:rsidRDefault="004D340F" w:rsidP="00F64CB8">
      <w:pPr>
        <w:jc w:val="both"/>
        <w:rPr>
          <w:sz w:val="24"/>
        </w:rPr>
      </w:pPr>
    </w:p>
    <w:p w:rsidR="00F64CB8" w:rsidRPr="00EA26C2" w:rsidRDefault="004D340F" w:rsidP="00F64CB8">
      <w:pPr>
        <w:jc w:val="both"/>
        <w:rPr>
          <w:sz w:val="24"/>
        </w:rPr>
      </w:pP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t xml:space="preserve">   Gli alunni</w:t>
      </w:r>
    </w:p>
    <w:p w:rsidR="00F64CB8" w:rsidRPr="00EA26C2" w:rsidRDefault="004D340F" w:rsidP="00F64CB8">
      <w:pPr>
        <w:jc w:val="both"/>
        <w:rPr>
          <w:sz w:val="24"/>
        </w:rPr>
      </w:pPr>
    </w:p>
    <w:p w:rsidR="00F64CB8" w:rsidRPr="00EA26C2" w:rsidRDefault="004D340F" w:rsidP="00F64CB8">
      <w:pPr>
        <w:jc w:val="both"/>
      </w:pPr>
    </w:p>
    <w:p w:rsidR="00F64CB8" w:rsidRDefault="004D340F" w:rsidP="00F64CB8">
      <w:pPr>
        <w:pStyle w:val="Stile1"/>
        <w:spacing w:line="360" w:lineRule="auto"/>
      </w:pPr>
    </w:p>
    <w:sectPr w:rsidR="00F64CB8" w:rsidSect="00F64CB8">
      <w:pgSz w:w="12240" w:h="15840"/>
      <w:pgMar w:top="1418" w:right="1134" w:bottom="851"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00000000" w:usb2="000001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heSansSemiBold-Plain">
    <w:altName w:val="Times New Roman"/>
    <w:panose1 w:val="00000000000000000000"/>
    <w:charset w:val="4D"/>
    <w:family w:val="auto"/>
    <w:notTrueType/>
    <w:pitch w:val="default"/>
    <w:sig w:usb0="00000003" w:usb1="00000000" w:usb2="00000000" w:usb3="00000000" w:csb0="00000001" w:csb1="00000000"/>
  </w:font>
  <w:font w:name="TheSansSemiLight-Plain">
    <w:altName w:val="Times New Roman"/>
    <w:panose1 w:val="00000000000000000000"/>
    <w:charset w:val="4D"/>
    <w:family w:val="auto"/>
    <w:notTrueType/>
    <w:pitch w:val="default"/>
    <w:sig w:usb0="00000003" w:usb1="00000000" w:usb2="00000000" w:usb3="00000000" w:csb0="00000001" w:csb1="00000000"/>
  </w:font>
  <w:font w:name="TheSansLight-Plain">
    <w:altName w:val="Times New 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heSansSemiBold-Caps">
    <w:altName w:val="Times New Roman"/>
    <w:panose1 w:val="00000000000000000000"/>
    <w:charset w:val="4D"/>
    <w:family w:val="auto"/>
    <w:notTrueType/>
    <w:pitch w:val="default"/>
    <w:sig w:usb0="00000003" w:usb1="00000000" w:usb2="00000000" w:usb3="00000000" w:csb0="00000001" w:csb1="00000000"/>
  </w:font>
  <w:font w:name="TheSansBlack-Caps">
    <w:altName w:val="TheSans 9C-BlackCaps"/>
    <w:panose1 w:val="00000000000000000000"/>
    <w:charset w:val="4D"/>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3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78ABDA"/>
    <w:lvl w:ilvl="0">
      <w:numFmt w:val="bullet"/>
      <w:lvlText w:val="*"/>
      <w:lvlJc w:val="left"/>
    </w:lvl>
  </w:abstractNum>
  <w:abstractNum w:abstractNumId="1">
    <w:nsid w:val="08E44EB0"/>
    <w:multiLevelType w:val="hybridMultilevel"/>
    <w:tmpl w:val="33E062B0"/>
    <w:lvl w:ilvl="0" w:tplc="48C055C8">
      <w:start w:val="1"/>
      <w:numFmt w:val="bullet"/>
      <w:lvlText w:val="–"/>
      <w:lvlJc w:val="left"/>
      <w:pPr>
        <w:tabs>
          <w:tab w:val="num" w:pos="568"/>
        </w:tabs>
        <w:ind w:left="568" w:hanging="284"/>
      </w:pPr>
      <w:rPr>
        <w:rFonts w:ascii="Times New Roman" w:eastAsia="Times New Roman" w:hAnsi="Times New Roman" w:hint="default"/>
      </w:rPr>
    </w:lvl>
    <w:lvl w:ilvl="1" w:tplc="00030410" w:tentative="1">
      <w:start w:val="1"/>
      <w:numFmt w:val="bullet"/>
      <w:lvlText w:val="o"/>
      <w:lvlJc w:val="left"/>
      <w:pPr>
        <w:tabs>
          <w:tab w:val="num" w:pos="1724"/>
        </w:tabs>
        <w:ind w:left="1724" w:hanging="360"/>
      </w:pPr>
      <w:rPr>
        <w:rFonts w:ascii="Courier New" w:hAnsi="Courier New" w:hint="default"/>
      </w:rPr>
    </w:lvl>
    <w:lvl w:ilvl="2" w:tplc="00050410" w:tentative="1">
      <w:start w:val="1"/>
      <w:numFmt w:val="bullet"/>
      <w:lvlText w:val=""/>
      <w:lvlJc w:val="left"/>
      <w:pPr>
        <w:tabs>
          <w:tab w:val="num" w:pos="2444"/>
        </w:tabs>
        <w:ind w:left="2444" w:hanging="360"/>
      </w:pPr>
      <w:rPr>
        <w:rFonts w:ascii="Wingdings" w:hAnsi="Wingdings" w:hint="default"/>
      </w:rPr>
    </w:lvl>
    <w:lvl w:ilvl="3" w:tplc="48C055C8">
      <w:start w:val="1"/>
      <w:numFmt w:val="bullet"/>
      <w:lvlText w:val="–"/>
      <w:lvlJc w:val="left"/>
      <w:pPr>
        <w:tabs>
          <w:tab w:val="num" w:pos="284"/>
        </w:tabs>
        <w:ind w:left="284" w:hanging="284"/>
      </w:pPr>
      <w:rPr>
        <w:rFonts w:ascii="Times New Roman" w:eastAsia="Times New Roman" w:hAnsi="Times New Roman" w:hint="default"/>
      </w:rPr>
    </w:lvl>
    <w:lvl w:ilvl="4" w:tplc="00030410" w:tentative="1">
      <w:start w:val="1"/>
      <w:numFmt w:val="bullet"/>
      <w:lvlText w:val="o"/>
      <w:lvlJc w:val="left"/>
      <w:pPr>
        <w:tabs>
          <w:tab w:val="num" w:pos="3884"/>
        </w:tabs>
        <w:ind w:left="3884" w:hanging="360"/>
      </w:pPr>
      <w:rPr>
        <w:rFonts w:ascii="Courier New" w:hAnsi="Courier New" w:hint="default"/>
      </w:rPr>
    </w:lvl>
    <w:lvl w:ilvl="5" w:tplc="00050410" w:tentative="1">
      <w:start w:val="1"/>
      <w:numFmt w:val="bullet"/>
      <w:lvlText w:val=""/>
      <w:lvlJc w:val="left"/>
      <w:pPr>
        <w:tabs>
          <w:tab w:val="num" w:pos="4604"/>
        </w:tabs>
        <w:ind w:left="4604" w:hanging="360"/>
      </w:pPr>
      <w:rPr>
        <w:rFonts w:ascii="Wingdings" w:hAnsi="Wingdings" w:hint="default"/>
      </w:rPr>
    </w:lvl>
    <w:lvl w:ilvl="6" w:tplc="00010410" w:tentative="1">
      <w:start w:val="1"/>
      <w:numFmt w:val="bullet"/>
      <w:lvlText w:val=""/>
      <w:lvlJc w:val="left"/>
      <w:pPr>
        <w:tabs>
          <w:tab w:val="num" w:pos="5324"/>
        </w:tabs>
        <w:ind w:left="5324" w:hanging="360"/>
      </w:pPr>
      <w:rPr>
        <w:rFonts w:ascii="Symbol" w:hAnsi="Symbol" w:hint="default"/>
      </w:rPr>
    </w:lvl>
    <w:lvl w:ilvl="7" w:tplc="00030410" w:tentative="1">
      <w:start w:val="1"/>
      <w:numFmt w:val="bullet"/>
      <w:lvlText w:val="o"/>
      <w:lvlJc w:val="left"/>
      <w:pPr>
        <w:tabs>
          <w:tab w:val="num" w:pos="6044"/>
        </w:tabs>
        <w:ind w:left="6044" w:hanging="360"/>
      </w:pPr>
      <w:rPr>
        <w:rFonts w:ascii="Courier New" w:hAnsi="Courier New" w:hint="default"/>
      </w:rPr>
    </w:lvl>
    <w:lvl w:ilvl="8" w:tplc="00050410" w:tentative="1">
      <w:start w:val="1"/>
      <w:numFmt w:val="bullet"/>
      <w:lvlText w:val=""/>
      <w:lvlJc w:val="left"/>
      <w:pPr>
        <w:tabs>
          <w:tab w:val="num" w:pos="6764"/>
        </w:tabs>
        <w:ind w:left="6764" w:hanging="360"/>
      </w:pPr>
      <w:rPr>
        <w:rFonts w:ascii="Wingdings" w:hAnsi="Wingdings" w:hint="default"/>
      </w:rPr>
    </w:lvl>
  </w:abstractNum>
  <w:abstractNum w:abstractNumId="2">
    <w:nsid w:val="09EB387E"/>
    <w:multiLevelType w:val="hybridMultilevel"/>
    <w:tmpl w:val="F1E69FC8"/>
    <w:lvl w:ilvl="0" w:tplc="40A28B6C">
      <w:start w:val="1"/>
      <w:numFmt w:val="bullet"/>
      <w:lvlText w:val=""/>
      <w:lvlJc w:val="left"/>
      <w:pPr>
        <w:tabs>
          <w:tab w:val="num" w:pos="284"/>
        </w:tabs>
        <w:ind w:left="284" w:hanging="284"/>
      </w:pPr>
      <w:rPr>
        <w:rFonts w:ascii="Wingdings" w:hAnsi="Wingdings" w:hint="default"/>
      </w:rPr>
    </w:lvl>
    <w:lvl w:ilvl="1" w:tplc="CE3267FC">
      <w:start w:val="1"/>
      <w:numFmt w:val="bullet"/>
      <w:lvlText w:val=""/>
      <w:lvlJc w:val="left"/>
      <w:pPr>
        <w:tabs>
          <w:tab w:val="num" w:pos="284"/>
        </w:tabs>
        <w:ind w:left="284" w:hanging="284"/>
      </w:pPr>
      <w:rPr>
        <w:rFonts w:ascii="Wingdings" w:hAnsi="Wingdings" w:hint="default"/>
      </w:rPr>
    </w:lvl>
    <w:lvl w:ilvl="2" w:tplc="10923810">
      <w:start w:val="1"/>
      <w:numFmt w:val="lowerLetter"/>
      <w:lvlText w:val="%3."/>
      <w:lvlJc w:val="left"/>
      <w:pPr>
        <w:tabs>
          <w:tab w:val="num" w:pos="284"/>
        </w:tabs>
        <w:ind w:left="284" w:hanging="284"/>
      </w:pPr>
      <w:rPr>
        <w:rFonts w:hint="default"/>
        <w:b/>
        <w:sz w:val="24"/>
      </w:rPr>
    </w:lvl>
    <w:lvl w:ilvl="3" w:tplc="7918E9DE">
      <w:start w:val="1"/>
      <w:numFmt w:val="bullet"/>
      <w:lvlText w:val="–"/>
      <w:lvlJc w:val="left"/>
      <w:pPr>
        <w:tabs>
          <w:tab w:val="num" w:pos="284"/>
        </w:tabs>
        <w:ind w:left="284" w:hanging="284"/>
      </w:pPr>
      <w:rPr>
        <w:rFonts w:ascii="Times New Roman" w:eastAsia="Times New Roman" w:hAnsi="Times New Roman" w:hint="default"/>
      </w:rPr>
    </w:lvl>
    <w:lvl w:ilvl="4" w:tplc="00030410" w:tentative="1">
      <w:start w:val="1"/>
      <w:numFmt w:val="bullet"/>
      <w:lvlText w:val="o"/>
      <w:lvlJc w:val="left"/>
      <w:pPr>
        <w:tabs>
          <w:tab w:val="num" w:pos="3907"/>
        </w:tabs>
        <w:ind w:left="3907" w:hanging="360"/>
      </w:pPr>
      <w:rPr>
        <w:rFonts w:ascii="Courier New" w:hAnsi="Courier New" w:hint="default"/>
      </w:rPr>
    </w:lvl>
    <w:lvl w:ilvl="5" w:tplc="00050410" w:tentative="1">
      <w:start w:val="1"/>
      <w:numFmt w:val="bullet"/>
      <w:lvlText w:val=""/>
      <w:lvlJc w:val="left"/>
      <w:pPr>
        <w:tabs>
          <w:tab w:val="num" w:pos="4627"/>
        </w:tabs>
        <w:ind w:left="4627" w:hanging="360"/>
      </w:pPr>
      <w:rPr>
        <w:rFonts w:ascii="Wingdings" w:hAnsi="Wingdings" w:hint="default"/>
      </w:rPr>
    </w:lvl>
    <w:lvl w:ilvl="6" w:tplc="00010410" w:tentative="1">
      <w:start w:val="1"/>
      <w:numFmt w:val="bullet"/>
      <w:lvlText w:val=""/>
      <w:lvlJc w:val="left"/>
      <w:pPr>
        <w:tabs>
          <w:tab w:val="num" w:pos="5347"/>
        </w:tabs>
        <w:ind w:left="5347" w:hanging="360"/>
      </w:pPr>
      <w:rPr>
        <w:rFonts w:ascii="Symbol" w:hAnsi="Symbol" w:hint="default"/>
      </w:rPr>
    </w:lvl>
    <w:lvl w:ilvl="7" w:tplc="00030410" w:tentative="1">
      <w:start w:val="1"/>
      <w:numFmt w:val="bullet"/>
      <w:lvlText w:val="o"/>
      <w:lvlJc w:val="left"/>
      <w:pPr>
        <w:tabs>
          <w:tab w:val="num" w:pos="6067"/>
        </w:tabs>
        <w:ind w:left="6067" w:hanging="360"/>
      </w:pPr>
      <w:rPr>
        <w:rFonts w:ascii="Courier New" w:hAnsi="Courier New" w:hint="default"/>
      </w:rPr>
    </w:lvl>
    <w:lvl w:ilvl="8" w:tplc="00050410" w:tentative="1">
      <w:start w:val="1"/>
      <w:numFmt w:val="bullet"/>
      <w:lvlText w:val=""/>
      <w:lvlJc w:val="left"/>
      <w:pPr>
        <w:tabs>
          <w:tab w:val="num" w:pos="6787"/>
        </w:tabs>
        <w:ind w:left="6787" w:hanging="360"/>
      </w:pPr>
      <w:rPr>
        <w:rFonts w:ascii="Wingdings" w:hAnsi="Wingdings" w:hint="default"/>
      </w:rPr>
    </w:lvl>
  </w:abstractNum>
  <w:abstractNum w:abstractNumId="3">
    <w:nsid w:val="0B1E32C1"/>
    <w:multiLevelType w:val="hybridMultilevel"/>
    <w:tmpl w:val="05E816CA"/>
    <w:lvl w:ilvl="0" w:tplc="7918E9DE">
      <w:start w:val="1"/>
      <w:numFmt w:val="bullet"/>
      <w:lvlText w:val="–"/>
      <w:lvlJc w:val="left"/>
      <w:pPr>
        <w:tabs>
          <w:tab w:val="num" w:pos="568"/>
        </w:tabs>
        <w:ind w:left="568" w:hanging="284"/>
      </w:pPr>
      <w:rPr>
        <w:rFonts w:ascii="Times New Roman" w:eastAsia="Times New Roman" w:hAnsi="Times New Roman" w:hint="default"/>
      </w:rPr>
    </w:lvl>
    <w:lvl w:ilvl="1" w:tplc="00030410" w:tentative="1">
      <w:start w:val="1"/>
      <w:numFmt w:val="bullet"/>
      <w:lvlText w:val="o"/>
      <w:lvlJc w:val="left"/>
      <w:pPr>
        <w:tabs>
          <w:tab w:val="num" w:pos="1724"/>
        </w:tabs>
        <w:ind w:left="1724" w:hanging="360"/>
      </w:pPr>
      <w:rPr>
        <w:rFonts w:ascii="Courier New" w:hAnsi="Courier New" w:hint="default"/>
      </w:rPr>
    </w:lvl>
    <w:lvl w:ilvl="2" w:tplc="00050410" w:tentative="1">
      <w:start w:val="1"/>
      <w:numFmt w:val="bullet"/>
      <w:lvlText w:val=""/>
      <w:lvlJc w:val="left"/>
      <w:pPr>
        <w:tabs>
          <w:tab w:val="num" w:pos="2444"/>
        </w:tabs>
        <w:ind w:left="2444" w:hanging="360"/>
      </w:pPr>
      <w:rPr>
        <w:rFonts w:ascii="Wingdings" w:hAnsi="Wingdings" w:hint="default"/>
      </w:rPr>
    </w:lvl>
    <w:lvl w:ilvl="3" w:tplc="48C055C8">
      <w:start w:val="1"/>
      <w:numFmt w:val="bullet"/>
      <w:lvlText w:val="–"/>
      <w:lvlJc w:val="left"/>
      <w:pPr>
        <w:tabs>
          <w:tab w:val="num" w:pos="284"/>
        </w:tabs>
        <w:ind w:left="284" w:hanging="284"/>
      </w:pPr>
      <w:rPr>
        <w:rFonts w:ascii="Times New Roman" w:eastAsia="Times New Roman" w:hAnsi="Times New Roman" w:hint="default"/>
      </w:rPr>
    </w:lvl>
    <w:lvl w:ilvl="4" w:tplc="00030410" w:tentative="1">
      <w:start w:val="1"/>
      <w:numFmt w:val="bullet"/>
      <w:lvlText w:val="o"/>
      <w:lvlJc w:val="left"/>
      <w:pPr>
        <w:tabs>
          <w:tab w:val="num" w:pos="3884"/>
        </w:tabs>
        <w:ind w:left="3884" w:hanging="360"/>
      </w:pPr>
      <w:rPr>
        <w:rFonts w:ascii="Courier New" w:hAnsi="Courier New" w:hint="default"/>
      </w:rPr>
    </w:lvl>
    <w:lvl w:ilvl="5" w:tplc="00050410" w:tentative="1">
      <w:start w:val="1"/>
      <w:numFmt w:val="bullet"/>
      <w:lvlText w:val=""/>
      <w:lvlJc w:val="left"/>
      <w:pPr>
        <w:tabs>
          <w:tab w:val="num" w:pos="4604"/>
        </w:tabs>
        <w:ind w:left="4604" w:hanging="360"/>
      </w:pPr>
      <w:rPr>
        <w:rFonts w:ascii="Wingdings" w:hAnsi="Wingdings" w:hint="default"/>
      </w:rPr>
    </w:lvl>
    <w:lvl w:ilvl="6" w:tplc="00010410" w:tentative="1">
      <w:start w:val="1"/>
      <w:numFmt w:val="bullet"/>
      <w:lvlText w:val=""/>
      <w:lvlJc w:val="left"/>
      <w:pPr>
        <w:tabs>
          <w:tab w:val="num" w:pos="5324"/>
        </w:tabs>
        <w:ind w:left="5324" w:hanging="360"/>
      </w:pPr>
      <w:rPr>
        <w:rFonts w:ascii="Symbol" w:hAnsi="Symbol" w:hint="default"/>
      </w:rPr>
    </w:lvl>
    <w:lvl w:ilvl="7" w:tplc="00030410" w:tentative="1">
      <w:start w:val="1"/>
      <w:numFmt w:val="bullet"/>
      <w:lvlText w:val="o"/>
      <w:lvlJc w:val="left"/>
      <w:pPr>
        <w:tabs>
          <w:tab w:val="num" w:pos="6044"/>
        </w:tabs>
        <w:ind w:left="6044" w:hanging="360"/>
      </w:pPr>
      <w:rPr>
        <w:rFonts w:ascii="Courier New" w:hAnsi="Courier New" w:hint="default"/>
      </w:rPr>
    </w:lvl>
    <w:lvl w:ilvl="8" w:tplc="00050410" w:tentative="1">
      <w:start w:val="1"/>
      <w:numFmt w:val="bullet"/>
      <w:lvlText w:val=""/>
      <w:lvlJc w:val="left"/>
      <w:pPr>
        <w:tabs>
          <w:tab w:val="num" w:pos="6764"/>
        </w:tabs>
        <w:ind w:left="6764" w:hanging="360"/>
      </w:pPr>
      <w:rPr>
        <w:rFonts w:ascii="Wingdings" w:hAnsi="Wingdings" w:hint="default"/>
      </w:rPr>
    </w:lvl>
  </w:abstractNum>
  <w:abstractNum w:abstractNumId="4">
    <w:nsid w:val="14FA6484"/>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CB9234C"/>
    <w:multiLevelType w:val="singleLevel"/>
    <w:tmpl w:val="AB5C5832"/>
    <w:lvl w:ilvl="0">
      <w:start w:val="1"/>
      <w:numFmt w:val="decimal"/>
      <w:lvlText w:val="%1)"/>
      <w:legacy w:legacy="1" w:legacySpace="0" w:legacyIndent="283"/>
      <w:lvlJc w:val="left"/>
      <w:pPr>
        <w:ind w:left="283" w:hanging="283"/>
      </w:pPr>
    </w:lvl>
  </w:abstractNum>
  <w:abstractNum w:abstractNumId="6">
    <w:nsid w:val="1D9F02CF"/>
    <w:multiLevelType w:val="hybridMultilevel"/>
    <w:tmpl w:val="4E9E7334"/>
    <w:lvl w:ilvl="0" w:tplc="40A28B6C">
      <w:start w:val="1"/>
      <w:numFmt w:val="bullet"/>
      <w:lvlText w:val=""/>
      <w:lvlJc w:val="left"/>
      <w:pPr>
        <w:tabs>
          <w:tab w:val="num" w:pos="284"/>
        </w:tabs>
        <w:ind w:left="284" w:hanging="284"/>
      </w:pPr>
      <w:rPr>
        <w:rFonts w:ascii="Wingdings"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7">
    <w:nsid w:val="29FA27C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10290D"/>
    <w:multiLevelType w:val="hybridMultilevel"/>
    <w:tmpl w:val="8D683B72"/>
    <w:lvl w:ilvl="0" w:tplc="9CD03F3E">
      <w:start w:val="2"/>
      <w:numFmt w:val="decimal"/>
      <w:lvlText w:val="%1)"/>
      <w:lvlJc w:val="left"/>
      <w:pPr>
        <w:tabs>
          <w:tab w:val="num" w:pos="0"/>
        </w:tabs>
        <w:ind w:left="283" w:hanging="283"/>
      </w:pPr>
      <w:rPr>
        <w:rFonts w:hint="default"/>
        <w:b/>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9">
    <w:nsid w:val="2F981061"/>
    <w:multiLevelType w:val="hybridMultilevel"/>
    <w:tmpl w:val="958EE5FC"/>
    <w:lvl w:ilvl="0" w:tplc="D65E8012">
      <w:start w:val="4"/>
      <w:numFmt w:val="bullet"/>
      <w:lvlText w:val=""/>
      <w:lvlJc w:val="left"/>
      <w:pPr>
        <w:tabs>
          <w:tab w:val="num" w:pos="284"/>
        </w:tabs>
        <w:ind w:left="284" w:hanging="284"/>
      </w:pPr>
      <w:rPr>
        <w:rFonts w:ascii="Monotype Sorts" w:eastAsia="Times New Roman" w:hAnsi="Monotype Sorts" w:hint="default"/>
      </w:rPr>
    </w:lvl>
    <w:lvl w:ilvl="1" w:tplc="4880A346">
      <w:start w:val="1"/>
      <w:numFmt w:val="bullet"/>
      <w:lvlText w:val=""/>
      <w:lvlJc w:val="left"/>
      <w:pPr>
        <w:tabs>
          <w:tab w:val="num" w:pos="1364"/>
        </w:tabs>
        <w:ind w:left="1364" w:hanging="284"/>
      </w:pPr>
      <w:rPr>
        <w:rFonts w:ascii="Wingdings" w:hAnsi="Wingdings"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0">
    <w:nsid w:val="33561641"/>
    <w:multiLevelType w:val="hybridMultilevel"/>
    <w:tmpl w:val="DA30EC8A"/>
    <w:lvl w:ilvl="0" w:tplc="383E3BEC">
      <w:start w:val="1"/>
      <w:numFmt w:val="decimal"/>
      <w:lvlText w:val="%1)"/>
      <w:lvlJc w:val="left"/>
      <w:pPr>
        <w:tabs>
          <w:tab w:val="num" w:pos="0"/>
        </w:tabs>
        <w:ind w:left="283" w:hanging="283"/>
      </w:pPr>
      <w:rPr>
        <w:rFonts w:hint="default"/>
        <w:b/>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1">
    <w:nsid w:val="4A8929FD"/>
    <w:multiLevelType w:val="hybridMultilevel"/>
    <w:tmpl w:val="75861524"/>
    <w:lvl w:ilvl="0" w:tplc="CAFC4364">
      <w:start w:val="7"/>
      <w:numFmt w:val="decimal"/>
      <w:lvlText w:val="%1)"/>
      <w:lvlJc w:val="left"/>
      <w:pPr>
        <w:tabs>
          <w:tab w:val="num" w:pos="0"/>
        </w:tabs>
        <w:ind w:left="283" w:hanging="283"/>
      </w:pPr>
      <w:rPr>
        <w:rFonts w:hint="default"/>
        <w:b/>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2">
    <w:nsid w:val="52764ED4"/>
    <w:multiLevelType w:val="hybridMultilevel"/>
    <w:tmpl w:val="5F604FB0"/>
    <w:lvl w:ilvl="0" w:tplc="4880A346">
      <w:start w:val="1"/>
      <w:numFmt w:val="bullet"/>
      <w:lvlText w:val=""/>
      <w:lvlJc w:val="left"/>
      <w:pPr>
        <w:tabs>
          <w:tab w:val="num" w:pos="284"/>
        </w:tabs>
        <w:ind w:left="284" w:hanging="284"/>
      </w:pPr>
      <w:rPr>
        <w:rFonts w:ascii="Wingdings"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3">
    <w:nsid w:val="584A586F"/>
    <w:multiLevelType w:val="hybridMultilevel"/>
    <w:tmpl w:val="9DDEE7AC"/>
    <w:lvl w:ilvl="0" w:tplc="40A28B6C">
      <w:start w:val="1"/>
      <w:numFmt w:val="bullet"/>
      <w:lvlText w:val=""/>
      <w:lvlJc w:val="left"/>
      <w:pPr>
        <w:tabs>
          <w:tab w:val="num" w:pos="284"/>
        </w:tabs>
        <w:ind w:left="284" w:hanging="284"/>
      </w:pPr>
      <w:rPr>
        <w:rFonts w:ascii="Wingdings" w:hAnsi="Wingdings" w:hint="default"/>
      </w:rPr>
    </w:lvl>
    <w:lvl w:ilvl="1" w:tplc="488CDACC">
      <w:start w:val="1"/>
      <w:numFmt w:val="lowerLetter"/>
      <w:lvlText w:val="%2."/>
      <w:lvlJc w:val="left"/>
      <w:pPr>
        <w:tabs>
          <w:tab w:val="num" w:pos="1364"/>
        </w:tabs>
        <w:ind w:left="1364" w:hanging="284"/>
      </w:pPr>
      <w:rPr>
        <w:rFonts w:hint="default"/>
        <w:b/>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4">
    <w:nsid w:val="5F3F47EB"/>
    <w:multiLevelType w:val="hybridMultilevel"/>
    <w:tmpl w:val="A3C40870"/>
    <w:lvl w:ilvl="0" w:tplc="8E961726">
      <w:start w:val="1"/>
      <w:numFmt w:val="bullet"/>
      <w:lvlText w:val=""/>
      <w:lvlJc w:val="left"/>
      <w:pPr>
        <w:tabs>
          <w:tab w:val="num" w:pos="284"/>
        </w:tabs>
        <w:ind w:left="284" w:hanging="284"/>
      </w:pPr>
      <w:rPr>
        <w:rFonts w:ascii="Wingdings" w:eastAsia="Times New Roman" w:hAnsi="Wingdings" w:hint="default"/>
        <w:b/>
      </w:rPr>
    </w:lvl>
    <w:lvl w:ilvl="1" w:tplc="8ABEDA3A">
      <w:start w:val="4"/>
      <w:numFmt w:val="bullet"/>
      <w:lvlText w:val=""/>
      <w:lvlJc w:val="left"/>
      <w:pPr>
        <w:tabs>
          <w:tab w:val="num" w:pos="284"/>
        </w:tabs>
        <w:ind w:left="284" w:hanging="284"/>
      </w:pPr>
      <w:rPr>
        <w:rFonts w:ascii="Wingdings" w:hAnsi="Wingdings" w:hint="default"/>
        <w:b/>
      </w:rPr>
    </w:lvl>
    <w:lvl w:ilvl="2" w:tplc="ABDAE578">
      <w:numFmt w:val="bullet"/>
      <w:lvlText w:val=""/>
      <w:legacy w:legacy="1" w:legacySpace="0" w:legacyIndent="283"/>
      <w:lvlJc w:val="left"/>
      <w:pPr>
        <w:ind w:left="2263" w:hanging="283"/>
      </w:pPr>
      <w:rPr>
        <w:rFonts w:ascii="Symbol" w:eastAsia="Times New Roman" w:hAnsi="Symbol" w:hint="default"/>
        <w:b/>
      </w:r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5">
    <w:nsid w:val="6076635A"/>
    <w:multiLevelType w:val="hybridMultilevel"/>
    <w:tmpl w:val="991062B2"/>
    <w:lvl w:ilvl="0" w:tplc="7918E9DE">
      <w:start w:val="1"/>
      <w:numFmt w:val="bullet"/>
      <w:lvlText w:val="–"/>
      <w:lvlJc w:val="left"/>
      <w:pPr>
        <w:tabs>
          <w:tab w:val="num" w:pos="284"/>
        </w:tabs>
        <w:ind w:left="284" w:hanging="284"/>
      </w:pPr>
      <w:rPr>
        <w:rFonts w:ascii="Times New Roman" w:eastAsia="Times New Roman" w:hAnsi="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6">
    <w:nsid w:val="67FE51B4"/>
    <w:multiLevelType w:val="hybridMultilevel"/>
    <w:tmpl w:val="B43CD4E2"/>
    <w:lvl w:ilvl="0" w:tplc="C88C97DE">
      <w:start w:val="4"/>
      <w:numFmt w:val="decimal"/>
      <w:lvlText w:val="%1)"/>
      <w:lvlJc w:val="left"/>
      <w:pPr>
        <w:tabs>
          <w:tab w:val="num" w:pos="284"/>
        </w:tabs>
        <w:ind w:left="284" w:hanging="284"/>
      </w:pPr>
      <w:rPr>
        <w:rFonts w:hint="default"/>
        <w:b/>
        <w:sz w:val="24"/>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7">
    <w:nsid w:val="6A1D3510"/>
    <w:multiLevelType w:val="hybridMultilevel"/>
    <w:tmpl w:val="D31A2E34"/>
    <w:lvl w:ilvl="0" w:tplc="40A28B6C">
      <w:start w:val="1"/>
      <w:numFmt w:val="bullet"/>
      <w:lvlText w:val=""/>
      <w:lvlJc w:val="left"/>
      <w:pPr>
        <w:tabs>
          <w:tab w:val="num" w:pos="284"/>
        </w:tabs>
        <w:ind w:left="284" w:hanging="284"/>
      </w:pPr>
      <w:rPr>
        <w:rFonts w:ascii="Wingdings"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8">
    <w:nsid w:val="732C2384"/>
    <w:multiLevelType w:val="hybridMultilevel"/>
    <w:tmpl w:val="D3CCD3B6"/>
    <w:lvl w:ilvl="0" w:tplc="4BA46A24">
      <w:start w:val="4"/>
      <w:numFmt w:val="decimal"/>
      <w:lvlText w:val="%1)"/>
      <w:lvlJc w:val="left"/>
      <w:pPr>
        <w:tabs>
          <w:tab w:val="num" w:pos="0"/>
        </w:tabs>
        <w:ind w:left="283" w:hanging="283"/>
      </w:pPr>
      <w:rPr>
        <w:rFonts w:hint="default"/>
        <w:b/>
      </w:rPr>
    </w:lvl>
    <w:lvl w:ilvl="1" w:tplc="A35A5DD8">
      <w:start w:val="4"/>
      <w:numFmt w:val="bullet"/>
      <w:lvlText w:val=""/>
      <w:lvlJc w:val="left"/>
      <w:pPr>
        <w:tabs>
          <w:tab w:val="num" w:pos="284"/>
        </w:tabs>
        <w:ind w:left="284" w:hanging="284"/>
      </w:pPr>
      <w:rPr>
        <w:rFonts w:ascii="Wingdings" w:hAnsi="Wingdings" w:hint="default"/>
        <w:b/>
      </w:rPr>
    </w:lvl>
    <w:lvl w:ilvl="2" w:tplc="ABDAE578">
      <w:numFmt w:val="bullet"/>
      <w:lvlText w:val=""/>
      <w:legacy w:legacy="1" w:legacySpace="0" w:legacyIndent="283"/>
      <w:lvlJc w:val="left"/>
      <w:pPr>
        <w:ind w:left="2263" w:hanging="283"/>
      </w:pPr>
      <w:rPr>
        <w:rFonts w:ascii="Symbol" w:eastAsia="Times New Roman" w:hAnsi="Symbol" w:hint="default"/>
        <w:b/>
      </w:r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9">
    <w:nsid w:val="7B070859"/>
    <w:multiLevelType w:val="hybridMultilevel"/>
    <w:tmpl w:val="0D8C045A"/>
    <w:lvl w:ilvl="0" w:tplc="40A28B6C">
      <w:start w:val="1"/>
      <w:numFmt w:val="bullet"/>
      <w:lvlText w:val=""/>
      <w:lvlJc w:val="left"/>
      <w:pPr>
        <w:tabs>
          <w:tab w:val="num" w:pos="284"/>
        </w:tabs>
        <w:ind w:left="284" w:hanging="284"/>
      </w:pPr>
      <w:rPr>
        <w:rFonts w:ascii="Wingdings" w:hAnsi="Wingdings" w:hint="default"/>
      </w:rPr>
    </w:lvl>
    <w:lvl w:ilvl="1" w:tplc="4880A346">
      <w:start w:val="1"/>
      <w:numFmt w:val="bullet"/>
      <w:lvlText w:val=""/>
      <w:lvlJc w:val="left"/>
      <w:pPr>
        <w:tabs>
          <w:tab w:val="num" w:pos="1671"/>
        </w:tabs>
        <w:ind w:left="1671" w:hanging="284"/>
      </w:pPr>
      <w:rPr>
        <w:rFonts w:ascii="Wingdings" w:hAnsi="Wingdings" w:hint="default"/>
      </w:rPr>
    </w:lvl>
    <w:lvl w:ilvl="2" w:tplc="00050410" w:tentative="1">
      <w:start w:val="1"/>
      <w:numFmt w:val="bullet"/>
      <w:lvlText w:val=""/>
      <w:lvlJc w:val="left"/>
      <w:pPr>
        <w:tabs>
          <w:tab w:val="num" w:pos="2467"/>
        </w:tabs>
        <w:ind w:left="2467" w:hanging="360"/>
      </w:pPr>
      <w:rPr>
        <w:rFonts w:ascii="Wingdings" w:hAnsi="Wingdings" w:hint="default"/>
      </w:rPr>
    </w:lvl>
    <w:lvl w:ilvl="3" w:tplc="00010410" w:tentative="1">
      <w:start w:val="1"/>
      <w:numFmt w:val="bullet"/>
      <w:lvlText w:val=""/>
      <w:lvlJc w:val="left"/>
      <w:pPr>
        <w:tabs>
          <w:tab w:val="num" w:pos="3187"/>
        </w:tabs>
        <w:ind w:left="3187" w:hanging="360"/>
      </w:pPr>
      <w:rPr>
        <w:rFonts w:ascii="Symbol" w:hAnsi="Symbol" w:hint="default"/>
      </w:rPr>
    </w:lvl>
    <w:lvl w:ilvl="4" w:tplc="00030410" w:tentative="1">
      <w:start w:val="1"/>
      <w:numFmt w:val="bullet"/>
      <w:lvlText w:val="o"/>
      <w:lvlJc w:val="left"/>
      <w:pPr>
        <w:tabs>
          <w:tab w:val="num" w:pos="3907"/>
        </w:tabs>
        <w:ind w:left="3907" w:hanging="360"/>
      </w:pPr>
      <w:rPr>
        <w:rFonts w:ascii="Courier New" w:hAnsi="Courier New" w:hint="default"/>
      </w:rPr>
    </w:lvl>
    <w:lvl w:ilvl="5" w:tplc="00050410" w:tentative="1">
      <w:start w:val="1"/>
      <w:numFmt w:val="bullet"/>
      <w:lvlText w:val=""/>
      <w:lvlJc w:val="left"/>
      <w:pPr>
        <w:tabs>
          <w:tab w:val="num" w:pos="4627"/>
        </w:tabs>
        <w:ind w:left="4627" w:hanging="360"/>
      </w:pPr>
      <w:rPr>
        <w:rFonts w:ascii="Wingdings" w:hAnsi="Wingdings" w:hint="default"/>
      </w:rPr>
    </w:lvl>
    <w:lvl w:ilvl="6" w:tplc="00010410" w:tentative="1">
      <w:start w:val="1"/>
      <w:numFmt w:val="bullet"/>
      <w:lvlText w:val=""/>
      <w:lvlJc w:val="left"/>
      <w:pPr>
        <w:tabs>
          <w:tab w:val="num" w:pos="5347"/>
        </w:tabs>
        <w:ind w:left="5347" w:hanging="360"/>
      </w:pPr>
      <w:rPr>
        <w:rFonts w:ascii="Symbol" w:hAnsi="Symbol" w:hint="default"/>
      </w:rPr>
    </w:lvl>
    <w:lvl w:ilvl="7" w:tplc="00030410" w:tentative="1">
      <w:start w:val="1"/>
      <w:numFmt w:val="bullet"/>
      <w:lvlText w:val="o"/>
      <w:lvlJc w:val="left"/>
      <w:pPr>
        <w:tabs>
          <w:tab w:val="num" w:pos="6067"/>
        </w:tabs>
        <w:ind w:left="6067" w:hanging="360"/>
      </w:pPr>
      <w:rPr>
        <w:rFonts w:ascii="Courier New" w:hAnsi="Courier New" w:hint="default"/>
      </w:rPr>
    </w:lvl>
    <w:lvl w:ilvl="8" w:tplc="00050410" w:tentative="1">
      <w:start w:val="1"/>
      <w:numFmt w:val="bullet"/>
      <w:lvlText w:val=""/>
      <w:lvlJc w:val="left"/>
      <w:pPr>
        <w:tabs>
          <w:tab w:val="num" w:pos="6787"/>
        </w:tabs>
        <w:ind w:left="6787"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eastAsia="Times New Roman" w:hAnsi="Symbol" w:hint="default"/>
        </w:rPr>
      </w:lvl>
    </w:lvlOverride>
  </w:num>
  <w:num w:numId="2">
    <w:abstractNumId w:val="5"/>
    <w:lvlOverride w:ilvl="0">
      <w:startOverride w:val="1"/>
    </w:lvlOverride>
  </w:num>
  <w:num w:numId="3">
    <w:abstractNumId w:val="0"/>
    <w:lvlOverride w:ilvl="0">
      <w:lvl w:ilvl="0">
        <w:numFmt w:val="bullet"/>
        <w:lvlText w:val=""/>
        <w:legacy w:legacy="1" w:legacySpace="0" w:legacyIndent="283"/>
        <w:lvlJc w:val="left"/>
        <w:pPr>
          <w:ind w:left="283" w:hanging="283"/>
        </w:pPr>
        <w:rPr>
          <w:rFonts w:ascii="Symbol" w:eastAsia="Times New Roman" w:hAnsi="Symbol" w:hint="default"/>
        </w:rPr>
      </w:lvl>
    </w:lvlOverride>
  </w:num>
  <w:num w:numId="4">
    <w:abstractNumId w:val="8"/>
  </w:num>
  <w:num w:numId="5">
    <w:abstractNumId w:val="18"/>
  </w:num>
  <w:num w:numId="6">
    <w:abstractNumId w:val="19"/>
  </w:num>
  <w:num w:numId="7">
    <w:abstractNumId w:val="2"/>
  </w:num>
  <w:num w:numId="8">
    <w:abstractNumId w:val="15"/>
  </w:num>
  <w:num w:numId="9">
    <w:abstractNumId w:val="6"/>
  </w:num>
  <w:num w:numId="10">
    <w:abstractNumId w:val="17"/>
  </w:num>
  <w:num w:numId="11">
    <w:abstractNumId w:val="13"/>
  </w:num>
  <w:num w:numId="12">
    <w:abstractNumId w:val="3"/>
  </w:num>
  <w:num w:numId="13">
    <w:abstractNumId w:val="1"/>
  </w:num>
  <w:num w:numId="14">
    <w:abstractNumId w:val="12"/>
  </w:num>
  <w:num w:numId="15">
    <w:abstractNumId w:val="9"/>
  </w:num>
  <w:num w:numId="16">
    <w:abstractNumId w:val="16"/>
  </w:num>
  <w:num w:numId="17">
    <w:abstractNumId w:val="14"/>
  </w:num>
  <w:num w:numId="18">
    <w:abstractNumId w:val="10"/>
  </w:num>
  <w:num w:numId="19">
    <w:abstractNumId w:val="11"/>
  </w:num>
  <w:num w:numId="20">
    <w:abstractNumId w:val="7"/>
  </w:num>
  <w:num w:numId="21">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efaultTabStop w:val="708"/>
  <w:hyphenationZone w:val="283"/>
  <w:displayHorizontalDrawingGridEvery w:val="0"/>
  <w:displayVerticalDrawingGridEvery w:val="0"/>
  <w:doNotUseMarginsForDrawingGridOrigin/>
  <w:noPunctuationKerning/>
  <w:characterSpacingControl w:val="doNotCompress"/>
  <w:savePreviewPicture/>
  <w:compat/>
  <w:rsids>
    <w:rsidRoot w:val="006426A4"/>
    <w:rsid w:val="004D34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A64"/>
    <w:rPr>
      <w:kern w:val="28"/>
      <w:sz w:val="22"/>
      <w:szCs w:val="22"/>
    </w:rPr>
  </w:style>
  <w:style w:type="paragraph" w:styleId="Titolo1">
    <w:name w:val="heading 1"/>
    <w:basedOn w:val="Normale"/>
    <w:next w:val="Normale"/>
    <w:qFormat/>
    <w:rsid w:val="00D64681"/>
    <w:pPr>
      <w:keepNext/>
      <w:jc w:val="center"/>
      <w:outlineLvl w:val="0"/>
    </w:pPr>
    <w:rPr>
      <w:b/>
      <w:bCs/>
      <w:i/>
      <w:iCs/>
      <w:kern w:val="0"/>
      <w:sz w:val="24"/>
      <w:szCs w:val="24"/>
    </w:rPr>
  </w:style>
  <w:style w:type="paragraph" w:styleId="Titolo2">
    <w:name w:val="heading 2"/>
    <w:basedOn w:val="Normale"/>
    <w:next w:val="Normale"/>
    <w:qFormat/>
    <w:rsid w:val="00D64681"/>
    <w:pPr>
      <w:keepNext/>
      <w:outlineLvl w:val="1"/>
    </w:pPr>
    <w:rPr>
      <w:b/>
      <w:bCs/>
      <w:spacing w:val="-8"/>
      <w:kern w:val="0"/>
      <w:sz w:val="24"/>
      <w:szCs w:val="27"/>
    </w:rPr>
  </w:style>
  <w:style w:type="paragraph" w:styleId="Titolo3">
    <w:name w:val="heading 3"/>
    <w:basedOn w:val="Normale"/>
    <w:next w:val="Normale"/>
    <w:qFormat/>
    <w:rsid w:val="00D64681"/>
    <w:pPr>
      <w:keepNext/>
      <w:outlineLvl w:val="2"/>
    </w:pPr>
    <w:rPr>
      <w:spacing w:val="-8"/>
      <w:kern w:val="0"/>
      <w:sz w:val="24"/>
      <w:szCs w:val="27"/>
      <w:u w:val="doub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CC1A64"/>
    <w:pPr>
      <w:tabs>
        <w:tab w:val="center" w:pos="4819"/>
        <w:tab w:val="right" w:pos="9638"/>
      </w:tabs>
    </w:pPr>
  </w:style>
  <w:style w:type="paragraph" w:styleId="Corpodeltesto">
    <w:name w:val="Body Text"/>
    <w:basedOn w:val="Normale"/>
    <w:rsid w:val="00CC1A64"/>
    <w:pPr>
      <w:spacing w:after="120"/>
    </w:pPr>
  </w:style>
  <w:style w:type="paragraph" w:styleId="Puntoelenco">
    <w:name w:val="List Bullet"/>
    <w:basedOn w:val="Normale"/>
    <w:autoRedefine/>
    <w:rsid w:val="00CC1A64"/>
    <w:pPr>
      <w:ind w:left="283" w:hanging="283"/>
    </w:pPr>
  </w:style>
  <w:style w:type="paragraph" w:customStyle="1" w:styleId="Stile1">
    <w:name w:val="Stile1"/>
    <w:basedOn w:val="Normale"/>
    <w:rsid w:val="00CC1A64"/>
    <w:pPr>
      <w:jc w:val="both"/>
    </w:pPr>
    <w:rPr>
      <w:sz w:val="24"/>
      <w:szCs w:val="24"/>
    </w:rPr>
  </w:style>
  <w:style w:type="paragraph" w:customStyle="1" w:styleId="Stile2">
    <w:name w:val="Stile2"/>
    <w:basedOn w:val="Normale"/>
    <w:rsid w:val="00CC1A64"/>
    <w:pPr>
      <w:jc w:val="both"/>
    </w:pPr>
    <w:rPr>
      <w:sz w:val="24"/>
      <w:szCs w:val="24"/>
    </w:rPr>
  </w:style>
  <w:style w:type="paragraph" w:customStyle="1" w:styleId="Stile3">
    <w:name w:val="Stile3"/>
    <w:basedOn w:val="Normale"/>
    <w:rsid w:val="00CC1A64"/>
    <w:pPr>
      <w:spacing w:line="240" w:lineRule="atLeast"/>
      <w:jc w:val="center"/>
    </w:pPr>
    <w:rPr>
      <w:sz w:val="20"/>
      <w:szCs w:val="20"/>
    </w:rPr>
  </w:style>
  <w:style w:type="paragraph" w:styleId="NormaleWeb">
    <w:name w:val="Normal (Web)"/>
    <w:basedOn w:val="Normale"/>
    <w:unhideWhenUsed/>
    <w:rsid w:val="009C2B93"/>
    <w:pPr>
      <w:spacing w:before="100" w:beforeAutospacing="1" w:after="100" w:afterAutospacing="1"/>
    </w:pPr>
    <w:rPr>
      <w:kern w:val="0"/>
      <w:sz w:val="24"/>
      <w:szCs w:val="24"/>
    </w:rPr>
  </w:style>
  <w:style w:type="character" w:styleId="Collegamentoipertestuale">
    <w:name w:val="Hyperlink"/>
    <w:rsid w:val="00D64681"/>
    <w:rPr>
      <w:color w:val="0000FF"/>
      <w:u w:val="single"/>
    </w:rPr>
  </w:style>
  <w:style w:type="paragraph" w:styleId="Titolo">
    <w:name w:val="Title"/>
    <w:basedOn w:val="Normale"/>
    <w:qFormat/>
    <w:rsid w:val="00D64681"/>
    <w:pPr>
      <w:jc w:val="center"/>
    </w:pPr>
    <w:rPr>
      <w:b/>
      <w:bCs/>
      <w:kern w:val="0"/>
      <w:sz w:val="28"/>
      <w:szCs w:val="24"/>
      <w:lang/>
    </w:rPr>
  </w:style>
  <w:style w:type="character" w:customStyle="1" w:styleId="tcorpotesto">
    <w:name w:val="tcorpotesto"/>
    <w:basedOn w:val="Carpredefinitoparagrafo"/>
    <w:rsid w:val="00D64681"/>
  </w:style>
  <w:style w:type="paragraph" w:styleId="Corpodeltesto2">
    <w:name w:val="Body Text 2"/>
    <w:basedOn w:val="Normale"/>
    <w:rsid w:val="00D64681"/>
    <w:pPr>
      <w:jc w:val="both"/>
    </w:pPr>
    <w:rPr>
      <w:kern w:val="0"/>
      <w:sz w:val="24"/>
      <w:szCs w:val="24"/>
      <w:lang/>
    </w:rPr>
  </w:style>
  <w:style w:type="character" w:customStyle="1" w:styleId="TitoloCarattere">
    <w:name w:val="Titolo Carattere"/>
    <w:rsid w:val="00D64681"/>
    <w:rPr>
      <w:b/>
      <w:bCs/>
      <w:sz w:val="28"/>
      <w:szCs w:val="24"/>
    </w:rPr>
  </w:style>
  <w:style w:type="character" w:customStyle="1" w:styleId="Corpodeltesto2Carattere">
    <w:name w:val="Corpo del testo 2 Carattere"/>
    <w:rsid w:val="00D64681"/>
    <w:rPr>
      <w:sz w:val="24"/>
      <w:szCs w:val="24"/>
    </w:rPr>
  </w:style>
  <w:style w:type="character" w:customStyle="1" w:styleId="apple-style-span">
    <w:name w:val="apple-style-span"/>
    <w:rsid w:val="00D64681"/>
  </w:style>
  <w:style w:type="paragraph" w:customStyle="1" w:styleId="Nessunostileparagrafo">
    <w:name w:val="[Nessuno stile paragrafo]"/>
    <w:rsid w:val="00D64681"/>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en-US"/>
    </w:rPr>
  </w:style>
  <w:style w:type="paragraph" w:customStyle="1" w:styleId="AttivitConsegnaFiletto">
    <w:name w:val="Attività Consegna Filetto"/>
    <w:basedOn w:val="Nessunostileparagrafo"/>
    <w:next w:val="Nessunostileparagrafo"/>
    <w:rsid w:val="00D64681"/>
    <w:pPr>
      <w:pBdr>
        <w:top w:val="single" w:sz="8" w:space="12" w:color="auto"/>
      </w:pBdr>
      <w:tabs>
        <w:tab w:val="left" w:pos="283"/>
      </w:tabs>
      <w:spacing w:line="240" w:lineRule="atLeast"/>
      <w:jc w:val="both"/>
    </w:pPr>
    <w:rPr>
      <w:rFonts w:ascii="TheSansSemiBold-Plain" w:eastAsia="Times New Roman" w:hAnsi="TheSansSemiBold-Plain" w:cs="TheSansSemiBold-Plain"/>
      <w:b/>
      <w:bCs/>
      <w:sz w:val="20"/>
      <w:szCs w:val="20"/>
      <w:lang w:eastAsia="it-IT"/>
    </w:rPr>
  </w:style>
  <w:style w:type="character" w:customStyle="1" w:styleId="AttivitSvolgimentoNumero">
    <w:name w:val="Attività Svolgimento Numero"/>
    <w:rsid w:val="00D64681"/>
    <w:rPr>
      <w:rFonts w:ascii="TheSansSemiBold-Plain" w:hAnsi="TheSansSemiBold-Plain" w:cs="TheSansSemiBold-Plain"/>
      <w:b/>
      <w:bCs/>
    </w:rPr>
  </w:style>
  <w:style w:type="paragraph" w:customStyle="1" w:styleId="AttivitTabella">
    <w:name w:val="Attività Tabella"/>
    <w:basedOn w:val="Nessunostileparagrafo"/>
    <w:next w:val="Nessunostileparagrafo"/>
    <w:rsid w:val="00D64681"/>
    <w:pPr>
      <w:tabs>
        <w:tab w:val="left" w:pos="198"/>
      </w:tabs>
      <w:spacing w:line="230" w:lineRule="atLeast"/>
      <w:jc w:val="both"/>
    </w:pPr>
    <w:rPr>
      <w:rFonts w:ascii="TheSansSemiLight-Plain" w:eastAsia="Times New Roman" w:hAnsi="TheSansSemiLight-Plain" w:cs="TheSansSemiLight-Plain"/>
      <w:sz w:val="19"/>
      <w:szCs w:val="19"/>
      <w:lang w:eastAsia="it-IT"/>
    </w:rPr>
  </w:style>
  <w:style w:type="paragraph" w:customStyle="1" w:styleId="AttivitSvolgimento">
    <w:name w:val="Attività Svolgimento"/>
    <w:basedOn w:val="Nessunostileparagrafo"/>
    <w:next w:val="Nessunostileparagrafo"/>
    <w:rsid w:val="00D64681"/>
    <w:pPr>
      <w:tabs>
        <w:tab w:val="left" w:pos="283"/>
      </w:tabs>
      <w:spacing w:line="300" w:lineRule="atLeast"/>
      <w:jc w:val="both"/>
    </w:pPr>
    <w:rPr>
      <w:rFonts w:ascii="TheSansLight-Plain" w:eastAsia="Times New Roman" w:hAnsi="TheSansLight-Plain" w:cs="TheSansLight-Plain"/>
      <w:sz w:val="20"/>
      <w:szCs w:val="20"/>
      <w:lang w:eastAsia="it-IT"/>
    </w:rPr>
  </w:style>
  <w:style w:type="paragraph" w:customStyle="1" w:styleId="Punteggio">
    <w:name w:val="Punteggio"/>
    <w:basedOn w:val="Nessunostileparagrafo"/>
    <w:next w:val="Nessunostileparagrafo"/>
    <w:rsid w:val="00D64681"/>
    <w:pPr>
      <w:tabs>
        <w:tab w:val="left" w:pos="283"/>
      </w:tabs>
      <w:spacing w:before="170" w:line="300" w:lineRule="atLeast"/>
      <w:jc w:val="right"/>
    </w:pPr>
    <w:rPr>
      <w:rFonts w:ascii="TheSansSemiBold-Plain" w:eastAsia="Times New Roman" w:hAnsi="TheSansSemiBold-Plain" w:cs="TheSansSemiBold-Plain"/>
      <w:b/>
      <w:bCs/>
      <w:sz w:val="20"/>
      <w:szCs w:val="20"/>
      <w:lang w:eastAsia="it-IT"/>
    </w:rPr>
  </w:style>
  <w:style w:type="paragraph" w:customStyle="1" w:styleId="TeoriaTesto">
    <w:name w:val="Teoria Testo"/>
    <w:basedOn w:val="Nessunostileparagrafo"/>
    <w:next w:val="Nessunostileparagrafo"/>
    <w:rsid w:val="00D64681"/>
    <w:pPr>
      <w:tabs>
        <w:tab w:val="left" w:pos="170"/>
      </w:tabs>
      <w:spacing w:line="280" w:lineRule="atLeast"/>
      <w:jc w:val="both"/>
    </w:pPr>
    <w:rPr>
      <w:rFonts w:ascii="MinionPro-Regular" w:eastAsia="Times New Roman" w:hAnsi="MinionPro-Regular" w:cs="MinionPro-Regular"/>
      <w:sz w:val="23"/>
      <w:szCs w:val="23"/>
      <w:lang w:eastAsia="it-IT"/>
    </w:rPr>
  </w:style>
  <w:style w:type="paragraph" w:customStyle="1" w:styleId="TestoAutore">
    <w:name w:val="Testo Autore"/>
    <w:basedOn w:val="Nessunostileparagrafo"/>
    <w:next w:val="Nessunostileparagrafo"/>
    <w:rsid w:val="00D64681"/>
    <w:pPr>
      <w:spacing w:line="300" w:lineRule="atLeast"/>
      <w:jc w:val="right"/>
    </w:pPr>
    <w:rPr>
      <w:rFonts w:ascii="MinionPro-Regular" w:eastAsia="Times New Roman" w:hAnsi="MinionPro-Regular" w:cs="MinionPro-Regular"/>
      <w:sz w:val="16"/>
      <w:szCs w:val="16"/>
      <w:u w:color="000000"/>
      <w:lang w:eastAsia="it-IT"/>
    </w:rPr>
  </w:style>
  <w:style w:type="paragraph" w:customStyle="1" w:styleId="AttivitTabelleintestazione">
    <w:name w:val="Attività Tabelle intestazione"/>
    <w:basedOn w:val="Nessunostileparagrafo"/>
    <w:next w:val="Nessunostileparagrafo"/>
    <w:rsid w:val="00D64681"/>
    <w:pPr>
      <w:suppressAutoHyphens/>
      <w:jc w:val="center"/>
    </w:pPr>
    <w:rPr>
      <w:rFonts w:ascii="TheSansSemiBold-Caps" w:eastAsia="Times New Roman" w:hAnsi="TheSansSemiBold-Caps" w:cs="TheSansSemiBold-Caps"/>
      <w:b/>
      <w:bCs/>
      <w:spacing w:val="22"/>
      <w:sz w:val="16"/>
      <w:szCs w:val="16"/>
      <w:lang w:eastAsia="it-IT"/>
    </w:rPr>
  </w:style>
  <w:style w:type="paragraph" w:customStyle="1" w:styleId="AttivitConsegna">
    <w:name w:val="Attività Consegna"/>
    <w:basedOn w:val="Nessunostileparagrafo"/>
    <w:next w:val="Nessunostileparagrafo"/>
    <w:rsid w:val="00D64681"/>
    <w:pPr>
      <w:tabs>
        <w:tab w:val="left" w:pos="283"/>
      </w:tabs>
      <w:spacing w:line="240" w:lineRule="atLeast"/>
      <w:jc w:val="both"/>
    </w:pPr>
    <w:rPr>
      <w:rFonts w:ascii="TheSansSemiBold-Plain" w:eastAsia="Times New Roman" w:hAnsi="TheSansSemiBold-Plain" w:cs="TheSansSemiBold-Plain"/>
      <w:b/>
      <w:bCs/>
      <w:sz w:val="20"/>
      <w:szCs w:val="20"/>
      <w:lang w:eastAsia="it-IT"/>
    </w:rPr>
  </w:style>
  <w:style w:type="character" w:customStyle="1" w:styleId="AttivitConsegnanumero">
    <w:name w:val="Attività Consegna numero"/>
    <w:rsid w:val="00D64681"/>
    <w:rPr>
      <w:rFonts w:ascii="TheSansBlack-Caps" w:hAnsi="TheSansBlack-Caps" w:cs="TheSansBlack-Caps"/>
    </w:rPr>
  </w:style>
  <w:style w:type="paragraph" w:customStyle="1" w:styleId="Paragrafobase">
    <w:name w:val="[Paragrafo base]"/>
    <w:basedOn w:val="Nessunostileparagrafo"/>
    <w:rsid w:val="00D64681"/>
    <w:rPr>
      <w:rFonts w:eastAsia="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crespi@tin.it" TargetMode="External"/><Relationship Id="rId3" Type="http://schemas.openxmlformats.org/officeDocument/2006/relationships/settings" Target="settings.xml"/><Relationship Id="rId7" Type="http://schemas.openxmlformats.org/officeDocument/2006/relationships/hyperlink" Target="http://www.liceocresp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4184</Words>
  <Characters>23849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A</vt:lpstr>
    </vt:vector>
  </TitlesOfParts>
  <Company>liceocrespi</Company>
  <LinksUpToDate>false</LinksUpToDate>
  <CharactersWithSpaces>27978</CharactersWithSpaces>
  <SharedDoc>false</SharedDoc>
  <HLinks>
    <vt:vector size="12" baseType="variant">
      <vt:variant>
        <vt:i4>3276811</vt:i4>
      </vt:variant>
      <vt:variant>
        <vt:i4>3</vt:i4>
      </vt:variant>
      <vt:variant>
        <vt:i4>0</vt:i4>
      </vt:variant>
      <vt:variant>
        <vt:i4>5</vt:i4>
      </vt:variant>
      <vt:variant>
        <vt:lpwstr>mailto:lccrespi@tin.it</vt:lpwstr>
      </vt:variant>
      <vt:variant>
        <vt:lpwstr/>
      </vt:variant>
      <vt:variant>
        <vt:i4>7340133</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dc:title>
  <dc:subject/>
  <dc:creator>ANNAELENA 2004</dc:creator>
  <cp:keywords/>
  <cp:lastModifiedBy>nello</cp:lastModifiedBy>
  <cp:revision>2</cp:revision>
  <cp:lastPrinted>2013-06-05T19:06:00Z</cp:lastPrinted>
  <dcterms:created xsi:type="dcterms:W3CDTF">2013-06-11T10:22:00Z</dcterms:created>
  <dcterms:modified xsi:type="dcterms:W3CDTF">2013-06-11T10:22:00Z</dcterms:modified>
</cp:coreProperties>
</file>